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47B" w14:textId="2948FCF7" w:rsidR="001A1FF8" w:rsidRDefault="008D34DE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AE2B72">
        <w:rPr>
          <w:rFonts w:ascii="Times New Roman" w:hAnsi="Times New Roman" w:cs="Times New Roman"/>
          <w:sz w:val="24"/>
          <w:szCs w:val="24"/>
        </w:rPr>
        <w:t>15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AE2B72">
        <w:rPr>
          <w:rFonts w:ascii="Times New Roman" w:hAnsi="Times New Roman" w:cs="Times New Roman"/>
          <w:sz w:val="24"/>
          <w:szCs w:val="24"/>
        </w:rPr>
        <w:t>14.04.</w:t>
      </w:r>
      <w:r w:rsidR="001A1FF8" w:rsidRPr="00BB0E07">
        <w:rPr>
          <w:rFonts w:ascii="Times New Roman" w:hAnsi="Times New Roman" w:cs="Times New Roman"/>
          <w:sz w:val="24"/>
          <w:szCs w:val="24"/>
        </w:rPr>
        <w:t>20</w:t>
      </w:r>
      <w:r w:rsidR="00344AA7">
        <w:rPr>
          <w:rFonts w:ascii="Times New Roman" w:hAnsi="Times New Roman" w:cs="Times New Roman"/>
          <w:sz w:val="24"/>
          <w:szCs w:val="24"/>
        </w:rPr>
        <w:t>20</w:t>
      </w:r>
      <w:r w:rsidR="00AE2B72">
        <w:rPr>
          <w:rFonts w:ascii="Times New Roman" w:hAnsi="Times New Roman" w:cs="Times New Roman"/>
          <w:sz w:val="24"/>
          <w:szCs w:val="24"/>
        </w:rPr>
        <w:t>г.</w:t>
      </w:r>
    </w:p>
    <w:p w14:paraId="24487677" w14:textId="77777777" w:rsidR="00183B00" w:rsidRPr="00BB0E07" w:rsidRDefault="00183B00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D5E6F" w14:textId="03B4E679" w:rsidR="008F4505" w:rsidRDefault="46324CE4" w:rsidP="001976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6324CE4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812CE6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67BDD">
        <w:rPr>
          <w:rFonts w:ascii="Times New Roman" w:hAnsi="Times New Roman" w:cs="Times New Roman"/>
          <w:sz w:val="24"/>
          <w:szCs w:val="24"/>
        </w:rPr>
        <w:t>стандартизации</w:t>
      </w:r>
      <w:r w:rsidRPr="46324CE4">
        <w:rPr>
          <w:rFonts w:ascii="Times New Roman" w:hAnsi="Times New Roman" w:cs="Times New Roman"/>
          <w:sz w:val="24"/>
          <w:szCs w:val="24"/>
        </w:rPr>
        <w:t xml:space="preserve"> товаров, работ и услуг субъектов малого и среднего предпринимательства (в том числе международной), а также сертификаци</w:t>
      </w:r>
      <w:r w:rsidR="00367BDD">
        <w:rPr>
          <w:rFonts w:ascii="Times New Roman" w:hAnsi="Times New Roman" w:cs="Times New Roman"/>
          <w:sz w:val="24"/>
          <w:szCs w:val="24"/>
        </w:rPr>
        <w:t>и</w:t>
      </w:r>
      <w:r w:rsidRPr="46324CE4">
        <w:rPr>
          <w:rFonts w:ascii="Times New Roman" w:hAnsi="Times New Roman" w:cs="Times New Roman"/>
          <w:sz w:val="24"/>
          <w:szCs w:val="24"/>
        </w:rPr>
        <w:t xml:space="preserve">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</w:t>
      </w:r>
      <w:r w:rsidR="00E377FA">
        <w:rPr>
          <w:rFonts w:ascii="Times New Roman" w:hAnsi="Times New Roman" w:cs="Times New Roman"/>
          <w:sz w:val="24"/>
          <w:szCs w:val="24"/>
        </w:rPr>
        <w:t xml:space="preserve">стандартами </w:t>
      </w:r>
      <w:r w:rsidRPr="46324CE4">
        <w:rPr>
          <w:rFonts w:ascii="Times New Roman" w:hAnsi="Times New Roman" w:cs="Times New Roman"/>
          <w:sz w:val="24"/>
          <w:szCs w:val="24"/>
        </w:rPr>
        <w:t xml:space="preserve">для субъектов малого и среднего предпринимательства Республики Хакасия </w:t>
      </w:r>
    </w:p>
    <w:p w14:paraId="47EC8371" w14:textId="77777777" w:rsidR="009A734D" w:rsidRPr="006F1289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2504"/>
        <w:gridCol w:w="8391"/>
      </w:tblGrid>
      <w:tr w:rsidR="008F4505" w:rsidRPr="00A968CE" w14:paraId="3A6AABB3" w14:textId="77777777" w:rsidTr="00B057AD">
        <w:tc>
          <w:tcPr>
            <w:tcW w:w="1149" w:type="pct"/>
          </w:tcPr>
          <w:p w14:paraId="577B6BF4" w14:textId="77777777" w:rsidR="008F4505" w:rsidRPr="00A968CE" w:rsidRDefault="008F4505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E94AAE" w14:textId="77777777" w:rsidR="008F4505" w:rsidRPr="00A968CE" w:rsidRDefault="008F4505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851" w:type="pct"/>
          </w:tcPr>
          <w:p w14:paraId="74E2C349" w14:textId="77777777" w:rsidR="008F4505" w:rsidRPr="00A968CE" w:rsidRDefault="008F4505" w:rsidP="00C13243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  <w:r w:rsidR="009A4105"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Хакасии</w:t>
            </w:r>
          </w:p>
        </w:tc>
      </w:tr>
      <w:tr w:rsidR="008F4505" w:rsidRPr="00A968CE" w14:paraId="4163E870" w14:textId="77777777" w:rsidTr="00B057AD">
        <w:tc>
          <w:tcPr>
            <w:tcW w:w="1149" w:type="pct"/>
          </w:tcPr>
          <w:p w14:paraId="2949C653" w14:textId="77777777" w:rsidR="008F4505" w:rsidRPr="00794BEF" w:rsidRDefault="00437B6E" w:rsidP="00B321FB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B6E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3851" w:type="pct"/>
            <w:shd w:val="clear" w:color="auto" w:fill="auto"/>
          </w:tcPr>
          <w:p w14:paraId="0E4A1EE5" w14:textId="31C7F53C" w:rsidR="00251715" w:rsidRPr="00AE2B72" w:rsidRDefault="00CE7DD1" w:rsidP="003019F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bookmarkStart w:id="0" w:name="_Hlk5973511"/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51715"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="00AE5276"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B7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AE2B72" w:rsidRPr="004D6A2F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  <w:r w:rsidR="00AE2B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77806" w:rsidRPr="00AE2B72">
              <w:rPr>
                <w:rFonts w:ascii="Times New Roman" w:hAnsi="Times New Roman" w:cs="Times New Roman"/>
                <w:sz w:val="24"/>
                <w:szCs w:val="24"/>
              </w:rPr>
              <w:t>по одному или нескольким из следующих направлений*</w:t>
            </w:r>
            <w:r w:rsidR="00251715" w:rsidRPr="00AE2B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FE845" w14:textId="32623CCA" w:rsidR="00AE5276" w:rsidRPr="00AE2B72" w:rsidRDefault="46324CE4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Услуги по стандартизации, включающие в себя:</w:t>
            </w:r>
          </w:p>
          <w:p w14:paraId="47CE77EE" w14:textId="7D39827E" w:rsidR="00AE5276" w:rsidRPr="00AE2B72" w:rsidRDefault="00AE5276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</w:t>
            </w:r>
            <w:r w:rsidR="005129D0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51715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условий (ТУ), стандартов организации (СТО) на выпускаемую продукцию;</w:t>
            </w:r>
          </w:p>
          <w:p w14:paraId="56DBCFA2" w14:textId="1551F2D3" w:rsidR="00AE5276" w:rsidRPr="00AE2B72" w:rsidRDefault="00AE5276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1715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5129D0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51715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этикетки (маркировки) на соответствие установленным нормативным требованиям; </w:t>
            </w:r>
          </w:p>
          <w:p w14:paraId="49B96274" w14:textId="10E20B7D" w:rsidR="00251715" w:rsidRPr="00AE2B72" w:rsidRDefault="46324CE4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 w:rsidR="005129D0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товароведческой 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продовольственных и непродовольственных товаров/услуг на соответствие требованиям национальных и межгосударственных стандартов (ТУ);</w:t>
            </w:r>
          </w:p>
          <w:p w14:paraId="6802C57E" w14:textId="69AD66A0" w:rsidR="002A6998" w:rsidRPr="00AE2B72" w:rsidRDefault="46324CE4" w:rsidP="00AE2B72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Услуги по подтверждению соответствия: </w:t>
            </w:r>
          </w:p>
          <w:p w14:paraId="5B972A6D" w14:textId="5F47167E" w:rsidR="002A6998" w:rsidRPr="00AE2B72" w:rsidRDefault="46324CE4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2CE6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деклараций соответствия;</w:t>
            </w:r>
          </w:p>
          <w:p w14:paraId="241A2138" w14:textId="7C581E83" w:rsidR="002A6998" w:rsidRPr="00AE2B72" w:rsidRDefault="46324CE4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2CE6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продукции на соответствие ТР ЕАЭС;</w:t>
            </w:r>
          </w:p>
          <w:p w14:paraId="4D5F6C4E" w14:textId="5B978F6F" w:rsidR="002A6998" w:rsidRPr="00AE2B72" w:rsidRDefault="46324CE4" w:rsidP="00AE2B72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2CE6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 продукции в системах добровольной сертификации;</w:t>
            </w:r>
          </w:p>
          <w:p w14:paraId="65080887" w14:textId="4857A62A" w:rsidR="005129D0" w:rsidRPr="00AE2B72" w:rsidRDefault="00812CE6" w:rsidP="00AE2B72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исследований </w:t>
            </w:r>
            <w:r w:rsidR="005129D0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(испытаний) 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в лаборатории;</w:t>
            </w:r>
          </w:p>
          <w:p w14:paraId="658E853A" w14:textId="36F9E4F4" w:rsidR="005129D0" w:rsidRPr="00AE2B72" w:rsidRDefault="005129D0" w:rsidP="00AE2B72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новой продукции для целей подтверждения соответствия</w:t>
            </w:r>
            <w:r w:rsidR="00B529A7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CADE00" w14:textId="65BF989D" w:rsidR="003019F2" w:rsidRPr="00AE2B72" w:rsidRDefault="46324CE4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документов системы менеджмента качества на соответствие международного стандарта;</w:t>
            </w:r>
            <w:bookmarkEnd w:id="0"/>
          </w:p>
          <w:p w14:paraId="0D2F3E38" w14:textId="77777777" w:rsidR="00640FAF" w:rsidRPr="00AE2B72" w:rsidRDefault="00640FAF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0085B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документированных процедур на основе принципов ХАССП</w:t>
            </w:r>
            <w:r w:rsidR="00B529A7" w:rsidRPr="00AE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B394E4" w14:textId="2CD385DA" w:rsidR="00B529A7" w:rsidRPr="00AE2B72" w:rsidRDefault="00B529A7" w:rsidP="00AE2B72">
            <w:pPr>
              <w:pStyle w:val="a6"/>
              <w:tabs>
                <w:tab w:val="left" w:pos="37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 производственного контроля с применением принципов ХАССП</w:t>
            </w:r>
          </w:p>
        </w:tc>
      </w:tr>
      <w:tr w:rsidR="008F4505" w:rsidRPr="00A968CE" w14:paraId="713B94E9" w14:textId="77777777" w:rsidTr="00B057AD">
        <w:tc>
          <w:tcPr>
            <w:tcW w:w="1149" w:type="pct"/>
          </w:tcPr>
          <w:p w14:paraId="30D8E2F6" w14:textId="77777777" w:rsidR="008F4505" w:rsidRPr="00A968CE" w:rsidRDefault="008F4505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3851" w:type="pct"/>
          </w:tcPr>
          <w:p w14:paraId="0B87BBC8" w14:textId="504C32B6" w:rsidR="000C6F95" w:rsidRPr="008E3D81" w:rsidRDefault="000505D5" w:rsidP="000505D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D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с исполнителем – с момента заключения договора </w:t>
            </w: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7192" w:rsidRPr="00AE2B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192" w:rsidRPr="00AE2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900" w:rsidRPr="00AE2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2B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072C2">
              <w:t xml:space="preserve"> </w:t>
            </w:r>
            <w:r w:rsidR="00E072C2" w:rsidRPr="00E072C2">
              <w:rPr>
                <w:rFonts w:ascii="Times New Roman" w:hAnsi="Times New Roman" w:cs="Times New Roman"/>
                <w:sz w:val="24"/>
                <w:szCs w:val="24"/>
              </w:rPr>
              <w:t>либо до окончания лимита/суммы договора.</w:t>
            </w:r>
          </w:p>
        </w:tc>
      </w:tr>
      <w:tr w:rsidR="008F4505" w:rsidRPr="00A968CE" w14:paraId="06862681" w14:textId="77777777" w:rsidTr="00B057AD">
        <w:tc>
          <w:tcPr>
            <w:tcW w:w="1149" w:type="pct"/>
          </w:tcPr>
          <w:p w14:paraId="15CCA3C3" w14:textId="77777777" w:rsidR="008F4505" w:rsidRPr="00A968CE" w:rsidRDefault="008F4505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3851" w:type="pct"/>
            <w:shd w:val="clear" w:color="auto" w:fill="auto"/>
          </w:tcPr>
          <w:p w14:paraId="50413A88" w14:textId="178964BC" w:rsidR="00B7352B" w:rsidRDefault="00B7352B" w:rsidP="00AE2B7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67BDD" w:rsidRPr="005E3364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 w:rsidRPr="0036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проведении у</w:t>
            </w:r>
            <w:r w:rsidRPr="00977806">
              <w:rPr>
                <w:rFonts w:ascii="Times New Roman" w:hAnsi="Times New Roman" w:cs="Times New Roman"/>
                <w:sz w:val="24"/>
                <w:szCs w:val="24"/>
              </w:rPr>
              <w:t>слуги по подтверждению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заключаться с юридическим лицом</w:t>
            </w:r>
            <w:r w:rsidR="00AE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31FB8" w14:textId="5AD59EFD" w:rsidR="00BB0CCA" w:rsidRDefault="001042ED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обязан:</w:t>
            </w:r>
          </w:p>
          <w:p w14:paraId="7AC939B7" w14:textId="77777777" w:rsidR="00BB0CCA" w:rsidRDefault="009210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добросовестно, своевременно и качественно оказывать</w:t>
            </w:r>
            <w:r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660357" w:rsidRPr="004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4D6A2F">
              <w:rPr>
                <w:rFonts w:ascii="Times New Roman" w:hAnsi="Times New Roman" w:cs="Times New Roman"/>
                <w:sz w:val="24"/>
                <w:szCs w:val="24"/>
              </w:rPr>
              <w:t>субъектам МСП;</w:t>
            </w:r>
          </w:p>
          <w:p w14:paraId="30D3EBE5" w14:textId="77777777" w:rsidR="00E072C2" w:rsidRDefault="00E072C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- путем размещения информации на сайте и/или печатной продукции, СМИ, информировать субъектов малого и среднего предпринимательства, соответствующих требованиям заказчика, о возможности получения бесплатной услуги у исполнителя при их обращении к заказчику, путем обязательной подачи заявления (заявки) на сайте Заказчика - https://мойбизнес19.рф/ и при этом, выборе Исполнителя на сайте Заказчика https://мойбизнес19.рф/ (в период действия ограничительных мер, направленных на ограничение распространения коронавирусной инфекции), а также при условии подачи заявления (заявки) через сайт Заказчика непосредственно в месте нахождения Заказчика (г. Абакан, пр. Дружбы Народов, 2А, центр «Мой бизнес» или подачи заявления (заявки) самостоятельно на сайте Заказчика - https://мойбизнес19.рф/ и при этом, выборе Исполнителя на сайте Заказчика https://мойбизнес19.рф/ после снятия ограничительных мер, направленных на ограничение распространения коронавирусной инфекции;</w:t>
            </w:r>
          </w:p>
          <w:p w14:paraId="61E6D4CC" w14:textId="77777777" w:rsidR="00E072C2" w:rsidRDefault="00E072C2" w:rsidP="005D4CA2">
            <w:pPr>
              <w:tabs>
                <w:tab w:val="left" w:pos="348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-оказывать услуги субъектам МСП в индивидуальном порядке, по месту своего нахождения (месту нахождения своего офиса), в специально предназначенном для этого помещении с вывеской (указателем) о местонахождении и наименовании/ФИО исполнителя, оборудованном мебелью, оргтехникой, компьютером с доступом в Интернет и/или по месту нахождения получателя услуги. </w:t>
            </w:r>
          </w:p>
          <w:p w14:paraId="7FBF4390" w14:textId="69C912E5" w:rsidR="00671ED7" w:rsidRPr="005D4CA2" w:rsidRDefault="005D4CA2" w:rsidP="005D4CA2">
            <w:pPr>
              <w:tabs>
                <w:tab w:val="left" w:pos="348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0F6A" w:rsidRPr="005D4CA2">
              <w:rPr>
                <w:rFonts w:ascii="Times New Roman" w:hAnsi="Times New Roman" w:cs="Times New Roman"/>
                <w:sz w:val="24"/>
                <w:szCs w:val="24"/>
              </w:rPr>
              <w:t>оказывать услуги собственными силами</w:t>
            </w:r>
            <w:r w:rsidRPr="005D4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4CA2">
              <w:rPr>
                <w:rFonts w:ascii="Times New Roman" w:hAnsi="Times New Roman" w:cs="Times New Roman"/>
                <w:sz w:val="24"/>
                <w:szCs w:val="24"/>
              </w:rPr>
              <w:t>а при согласовании с получателем услуг и с возможностью привлечения сторонних организаций, при этом Исполнитель несет ответственность за действия привлекаемых им сторонних организаций, а также за соблюдение ими норм и правил, предусмотренных законодательством при оказании данных Услуг.</w:t>
            </w:r>
          </w:p>
          <w:p w14:paraId="678FF6E7" w14:textId="54ACD9BF" w:rsidR="00623F9D" w:rsidRPr="001042ED" w:rsidRDefault="001042ED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72C2" w:rsidRPr="00E0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стандартизации и/или по подтверждению соответствия одному субъекту МСП могут быть предоставлены 1 раз в течение календарного года.   </w:t>
            </w:r>
          </w:p>
          <w:p w14:paraId="4B7FD814" w14:textId="77777777" w:rsidR="00E072C2" w:rsidRPr="00E072C2" w:rsidRDefault="001042ED" w:rsidP="00E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72C2" w:rsidRPr="00E072C2">
              <w:rPr>
                <w:rFonts w:ascii="Times New Roman" w:hAnsi="Times New Roman" w:cs="Times New Roman"/>
                <w:sz w:val="24"/>
                <w:szCs w:val="24"/>
              </w:rPr>
              <w:t>В случае обращения субъекта МСП (далее – получатель услуги) за оказанием услуг по стандартизации и/или подтверждению соответствия путем заполнения заявления на сайте Заказчика https://мойбизнес19.рф/ Исполнитель обязан:</w:t>
            </w:r>
          </w:p>
          <w:p w14:paraId="0291553B" w14:textId="77777777" w:rsidR="00E072C2" w:rsidRPr="00E072C2" w:rsidRDefault="00E072C2" w:rsidP="00E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- предложить получателю услуг явиться для получения услуги в согласованные с ним день и время;</w:t>
            </w:r>
          </w:p>
          <w:p w14:paraId="1C7F635F" w14:textId="77777777" w:rsidR="00E072C2" w:rsidRPr="00E072C2" w:rsidRDefault="00E072C2" w:rsidP="00E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- подписать с получателем услуги трехстороннее соглашение на оказание услуг по стандартизации и/или подтверждению соответствия, указав полный состав услуг, и направить его не позднее дня, следующего за днем подписания соглашения исполнителем и получателем услуги, на подпись Заказчику (соглашение заключается по форме, приложенной к договору оказания услуг);</w:t>
            </w:r>
          </w:p>
          <w:p w14:paraId="5E13EA0F" w14:textId="08381B7D" w:rsidR="00E072C2" w:rsidRPr="00E072C2" w:rsidRDefault="00E072C2" w:rsidP="00E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- оказать услуги, указанные в заключенном трехстороннем соглашении, в полном объеме;</w:t>
            </w:r>
          </w:p>
          <w:p w14:paraId="3D373B4A" w14:textId="77777777" w:rsidR="00E072C2" w:rsidRDefault="00E072C2" w:rsidP="00E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 xml:space="preserve">- подписать у получателя услуг трёхсторонний акт сдачи-приемки оказанных услуг и направить его Заказчику в срок, определенный договором, заключенным между Исполнителем и Заказчиком.  </w:t>
            </w:r>
          </w:p>
          <w:p w14:paraId="3528AB42" w14:textId="77777777" w:rsidR="00E072C2" w:rsidRPr="00E072C2" w:rsidRDefault="00E072C2" w:rsidP="00E072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4. Исполнитель обязан оказать услуги надлежащего качества в соответствии с действующим законодательством Российской Федерации, в порядке и сроки, предусмотренные настоящим Техническим заданием.</w:t>
            </w:r>
          </w:p>
          <w:p w14:paraId="743EC0F0" w14:textId="77777777" w:rsidR="00E072C2" w:rsidRPr="00E072C2" w:rsidRDefault="00E072C2" w:rsidP="00E072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5. Исполнитель обязан принимать меры по обеспечению защиты персональных данных субъектов МСП в соответствии с действующим законодательством Российской Федерации о персональных данных.</w:t>
            </w:r>
          </w:p>
          <w:p w14:paraId="267CBFB5" w14:textId="77777777" w:rsidR="00E072C2" w:rsidRPr="00E072C2" w:rsidRDefault="00E072C2" w:rsidP="00E072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6. Исполнитель обязан своевременно сообщать Заказчику информацию об обстоятельствах, препятствующих надлежащему оказанию услуг, возникших в процессе оказания услуг и предлагать пути их решения.</w:t>
            </w:r>
          </w:p>
          <w:p w14:paraId="7BE20E99" w14:textId="394F07FF" w:rsidR="00E377FA" w:rsidRDefault="00E072C2" w:rsidP="00E072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7. 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</w:p>
          <w:p w14:paraId="27F28AD8" w14:textId="77777777" w:rsidR="00E072C2" w:rsidRDefault="00E072C2" w:rsidP="00E072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091B" w14:textId="19A02837" w:rsidR="00E377FA" w:rsidRPr="00877018" w:rsidRDefault="00E377FA" w:rsidP="00877018">
            <w:pPr>
              <w:pStyle w:val="a6"/>
              <w:tabs>
                <w:tab w:val="left" w:pos="325"/>
              </w:tabs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3740445"/>
            <w:r w:rsidRPr="00877018">
              <w:rPr>
                <w:rFonts w:ascii="Times New Roman" w:hAnsi="Times New Roman"/>
                <w:sz w:val="24"/>
                <w:szCs w:val="24"/>
              </w:rPr>
              <w:t xml:space="preserve">В зависимости от заявленных Исполнителем направлений оказания </w:t>
            </w:r>
            <w:r w:rsidR="00B7352B" w:rsidRPr="0087701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5E3364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 w:rsidR="00B7352B" w:rsidRPr="00877018">
              <w:rPr>
                <w:rFonts w:ascii="Times New Roman" w:hAnsi="Times New Roman" w:cs="Times New Roman"/>
                <w:sz w:val="24"/>
                <w:szCs w:val="24"/>
              </w:rPr>
              <w:t>, а также в проведении услуги по подтверждению соответствия</w:t>
            </w:r>
            <w:r w:rsidR="00785B32" w:rsidRPr="008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18">
              <w:rPr>
                <w:rFonts w:ascii="Times New Roman" w:hAnsi="Times New Roman"/>
                <w:sz w:val="24"/>
                <w:szCs w:val="24"/>
              </w:rPr>
              <w:t xml:space="preserve">Заказчик устанавливает в договоре минимальное количество </w:t>
            </w:r>
            <w:r w:rsidRPr="00877018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предпринимательства-</w:t>
            </w:r>
            <w:r w:rsidRPr="00877018">
              <w:rPr>
                <w:rFonts w:ascii="Times New Roman" w:hAnsi="Times New Roman"/>
                <w:sz w:val="24"/>
                <w:szCs w:val="24"/>
              </w:rPr>
              <w:t xml:space="preserve">получателей </w:t>
            </w:r>
            <w:r w:rsidR="00B7352B" w:rsidRPr="0087701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8C6536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 w:rsidR="00B7352B" w:rsidRPr="0087701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проведении услуги по подтверждению соответствия </w:t>
            </w:r>
            <w:r w:rsidRPr="00877018">
              <w:rPr>
                <w:rFonts w:ascii="Times New Roman" w:hAnsi="Times New Roman"/>
                <w:sz w:val="24"/>
                <w:szCs w:val="24"/>
              </w:rPr>
              <w:t xml:space="preserve">по каждому направлению из расчета – не более </w:t>
            </w:r>
            <w:r w:rsidR="000A7B0C" w:rsidRPr="00877018">
              <w:rPr>
                <w:rFonts w:ascii="Times New Roman" w:hAnsi="Times New Roman"/>
                <w:sz w:val="24"/>
                <w:szCs w:val="24"/>
              </w:rPr>
              <w:t>1</w:t>
            </w:r>
            <w:r w:rsidR="00E377E5" w:rsidRPr="00877018">
              <w:rPr>
                <w:rFonts w:ascii="Times New Roman" w:hAnsi="Times New Roman"/>
                <w:sz w:val="24"/>
                <w:szCs w:val="24"/>
              </w:rPr>
              <w:t>00</w:t>
            </w:r>
            <w:r w:rsidR="000A7B0C" w:rsidRPr="0087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018">
              <w:rPr>
                <w:rFonts w:ascii="Times New Roman" w:hAnsi="Times New Roman"/>
                <w:sz w:val="24"/>
                <w:szCs w:val="24"/>
              </w:rPr>
              <w:t>000 (</w:t>
            </w:r>
            <w:r w:rsidR="000A7B0C" w:rsidRPr="00877018">
              <w:rPr>
                <w:rFonts w:ascii="Times New Roman" w:hAnsi="Times New Roman"/>
                <w:sz w:val="24"/>
                <w:szCs w:val="24"/>
              </w:rPr>
              <w:t>Ста тысяч</w:t>
            </w:r>
            <w:r w:rsidRPr="00877018">
              <w:rPr>
                <w:rFonts w:ascii="Times New Roman" w:hAnsi="Times New Roman"/>
                <w:sz w:val="24"/>
                <w:szCs w:val="24"/>
              </w:rPr>
              <w:t>) рублей на одного заявителя.</w:t>
            </w:r>
          </w:p>
          <w:bookmarkEnd w:id="1"/>
          <w:p w14:paraId="53981DB6" w14:textId="2ED6F148" w:rsidR="00E767FA" w:rsidRDefault="00E377FA" w:rsidP="00877018">
            <w:pPr>
              <w:pStyle w:val="a6"/>
              <w:tabs>
                <w:tab w:val="left" w:pos="325"/>
              </w:tabs>
              <w:ind w:left="41" w:hanging="41"/>
              <w:jc w:val="both"/>
            </w:pPr>
            <w:r w:rsidRPr="00877018">
              <w:rPr>
                <w:rFonts w:ascii="Times New Roman" w:hAnsi="Times New Roman" w:cs="Times New Roman"/>
                <w:sz w:val="24"/>
                <w:szCs w:val="24"/>
              </w:rPr>
              <w:t>Один получатель услуги вправе получить не более одной платной услуги</w:t>
            </w:r>
            <w:r w:rsidR="00977806" w:rsidRPr="008770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E3364">
              <w:rPr>
                <w:rFonts w:ascii="Times New Roman" w:hAnsi="Times New Roman" w:cs="Times New Roman"/>
                <w:sz w:val="24"/>
                <w:szCs w:val="24"/>
              </w:rPr>
              <w:t>стандартизации и/</w:t>
            </w:r>
            <w:r w:rsidR="00B7352B" w:rsidRPr="0087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подтверждению соответствия</w:t>
            </w:r>
            <w:r w:rsidR="00B7352B" w:rsidRPr="0087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7FA">
              <w:t xml:space="preserve"> </w:t>
            </w:r>
          </w:p>
          <w:p w14:paraId="51535F91" w14:textId="38839124" w:rsidR="002D6014" w:rsidRPr="00437B6E" w:rsidRDefault="00E767FA" w:rsidP="00E767FA">
            <w:pPr>
              <w:pStyle w:val="a6"/>
              <w:tabs>
                <w:tab w:val="left" w:pos="325"/>
              </w:tabs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F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стандартизации </w:t>
            </w:r>
            <w:r w:rsidR="005E3364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E767FA">
              <w:rPr>
                <w:rFonts w:ascii="Times New Roman" w:hAnsi="Times New Roman" w:cs="Times New Roman"/>
                <w:sz w:val="24"/>
                <w:szCs w:val="24"/>
              </w:rPr>
              <w:t>или по подтверждению соответствия оказываются на основании заявления, поступившего в электронном виде на сайт Заказчика https://мойбизнес19.рф/ от Заявителя, выполнив при этом выбор Исполнителя на сайте Заказчика https://мойбизнес19.рф/, заявление от заказчика дублируется на адрес электронной почты Исполнителя.</w:t>
            </w:r>
          </w:p>
        </w:tc>
      </w:tr>
      <w:tr w:rsidR="009B1121" w:rsidRPr="00A968CE" w14:paraId="6A8F319C" w14:textId="77777777" w:rsidTr="00B057AD">
        <w:tc>
          <w:tcPr>
            <w:tcW w:w="1149" w:type="pct"/>
          </w:tcPr>
          <w:p w14:paraId="5764A066" w14:textId="25541861" w:rsidR="009B1121" w:rsidRPr="00A968CE" w:rsidRDefault="009B1121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получателям услуги</w:t>
            </w:r>
          </w:p>
        </w:tc>
        <w:tc>
          <w:tcPr>
            <w:tcW w:w="3851" w:type="pct"/>
            <w:shd w:val="clear" w:color="auto" w:fill="auto"/>
          </w:tcPr>
          <w:p w14:paraId="355F2B6E" w14:textId="77777777" w:rsidR="00E072C2" w:rsidRPr="00E072C2" w:rsidRDefault="00E072C2" w:rsidP="00E072C2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оказываются субъектам МСП – юридическим лицам, индивидуальным предпринимателям. </w:t>
            </w:r>
          </w:p>
          <w:p w14:paraId="4A6A496A" w14:textId="1F11DCFA" w:rsidR="009B1121" w:rsidRDefault="00E072C2" w:rsidP="00E072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повторное оказание услуг одному и тому же субъекту МСП в рамках договора, т.е. услуги по стандартизации, а также в проведении услуги по подтверждению соответствия предоставляются по схеме: 1 субъект МСП – 1 получатель услуги.</w:t>
            </w:r>
          </w:p>
        </w:tc>
      </w:tr>
      <w:tr w:rsidR="008F4505" w:rsidRPr="00A968CE" w14:paraId="5E9579BB" w14:textId="77777777" w:rsidTr="00B057AD">
        <w:tc>
          <w:tcPr>
            <w:tcW w:w="1149" w:type="pct"/>
          </w:tcPr>
          <w:p w14:paraId="637FDAC2" w14:textId="77777777" w:rsidR="008F4505" w:rsidRPr="00A968CE" w:rsidRDefault="008F4505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3851" w:type="pct"/>
          </w:tcPr>
          <w:p w14:paraId="4A4CE37E" w14:textId="77777777" w:rsidR="005275C8" w:rsidRDefault="000C6F95" w:rsidP="000C6F95">
            <w:pPr>
              <w:tabs>
                <w:tab w:val="left" w:pos="2070"/>
              </w:tabs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исполнителем услуг производится заказчиком путем перечисления денежных средств на банковский счет исполнителя ежемесячно - не позднее пяти рабочих дней месяца, следующего за отчетным на основании выставленного исполнителем (юридическим лицом или индивидуальным предпринимателем) </w:t>
            </w:r>
            <w:r w:rsidR="00055A4C">
              <w:rPr>
                <w:rFonts w:ascii="Times New Roman" w:hAnsi="Times New Roman" w:cs="Times New Roman"/>
                <w:sz w:val="24"/>
                <w:szCs w:val="24"/>
              </w:rPr>
              <w:t>выставленного исполнителем счета на оплату.</w:t>
            </w:r>
          </w:p>
          <w:p w14:paraId="3AF831A6" w14:textId="02C03218" w:rsidR="005E3364" w:rsidRPr="00437B6E" w:rsidRDefault="005E3364" w:rsidP="000C6F95">
            <w:pPr>
              <w:tabs>
                <w:tab w:val="left" w:pos="2070"/>
              </w:tabs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в отчетном периоде услуги не оказываются, акт сдачи-приема оказанных услуг не составляется, услуги не оплачиваются.</w:t>
            </w:r>
          </w:p>
        </w:tc>
      </w:tr>
      <w:tr w:rsidR="00295E09" w:rsidRPr="00A968CE" w14:paraId="634CC242" w14:textId="77777777" w:rsidTr="00B057AD">
        <w:tc>
          <w:tcPr>
            <w:tcW w:w="1149" w:type="pct"/>
          </w:tcPr>
          <w:p w14:paraId="276BDF44" w14:textId="450B2DE2" w:rsidR="00295E09" w:rsidRPr="00A968CE" w:rsidRDefault="00295E09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FA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к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851" w:type="pct"/>
          </w:tcPr>
          <w:p w14:paraId="7060EF7E" w14:textId="12972CCD" w:rsidR="00295E09" w:rsidRPr="008F191C" w:rsidRDefault="00295E09" w:rsidP="00D77161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51D0B307" w14:textId="77777777" w:rsidR="00295E09" w:rsidRPr="008F191C" w:rsidRDefault="00295E09" w:rsidP="00D77161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4E70EFEE" w14:textId="77777777" w:rsidR="00295E09" w:rsidRPr="008F191C" w:rsidRDefault="00295E09" w:rsidP="00D77161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14:paraId="5DB155E0" w14:textId="77777777" w:rsidR="00295E09" w:rsidRPr="008F191C" w:rsidRDefault="00295E09" w:rsidP="00D77161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8F191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F191C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14:paraId="77385919" w14:textId="77777777" w:rsidR="00295E09" w:rsidRPr="008F191C" w:rsidRDefault="00295E09" w:rsidP="00D77161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47BF1568" w14:textId="77777777" w:rsidR="00295E09" w:rsidRPr="00E571D2" w:rsidRDefault="00295E09" w:rsidP="00295E09">
            <w:pPr>
              <w:pStyle w:val="ae"/>
              <w:numPr>
                <w:ilvl w:val="0"/>
                <w:numId w:val="25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08A52468" w14:textId="77777777" w:rsidR="00E571D2" w:rsidRPr="00160BE4" w:rsidRDefault="00E571D2" w:rsidP="00E571D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60BE4">
              <w:rPr>
                <w:rFonts w:ascii="Times New Roman" w:hAnsi="Times New Roman" w:cs="Times New Roman"/>
                <w:sz w:val="24"/>
                <w:szCs w:val="24"/>
              </w:rPr>
              <w:t xml:space="preserve">Иметь лицензию, допуск, сертификат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160BE4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только при наличии соответствующих документов. </w:t>
            </w:r>
          </w:p>
          <w:p w14:paraId="4272534B" w14:textId="77777777" w:rsidR="00E571D2" w:rsidRPr="008F191C" w:rsidRDefault="00E571D2" w:rsidP="00295E09">
            <w:pPr>
              <w:pStyle w:val="ae"/>
              <w:numPr>
                <w:ilvl w:val="0"/>
                <w:numId w:val="25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6F22FDA" w14:textId="77777777" w:rsidR="00295E09" w:rsidRDefault="00295E09" w:rsidP="00D77161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  <w:r w:rsidRPr="00A8250F">
              <w:rPr>
                <w:rFonts w:ascii="Times New Roman" w:hAnsi="Times New Roman"/>
              </w:rPr>
              <w:t>Исполнитель должен соответствовать следующим критериям:</w:t>
            </w:r>
          </w:p>
          <w:tbl>
            <w:tblPr>
              <w:tblW w:w="8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3529"/>
            </w:tblGrid>
            <w:tr w:rsidR="00295E09" w:rsidRPr="005A7509" w14:paraId="6AE81B80" w14:textId="77777777" w:rsidTr="00892D92">
              <w:trPr>
                <w:trHeight w:val="561"/>
              </w:trPr>
              <w:tc>
                <w:tcPr>
                  <w:tcW w:w="4636" w:type="dxa"/>
                  <w:shd w:val="clear" w:color="auto" w:fill="auto"/>
                </w:tcPr>
                <w:p w14:paraId="04227C3D" w14:textId="77777777" w:rsidR="00295E09" w:rsidRPr="00B057AD" w:rsidRDefault="00295E09" w:rsidP="00D77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057AD">
                    <w:rPr>
                      <w:rFonts w:ascii="Times New Roman" w:hAnsi="Times New Roman"/>
                      <w:bCs/>
                    </w:rPr>
                    <w:t>Критерии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3A04F2EC" w14:textId="77777777" w:rsidR="00295E09" w:rsidRPr="00B057AD" w:rsidRDefault="00295E09" w:rsidP="00D771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057AD">
                    <w:rPr>
                      <w:rFonts w:ascii="Times New Roman" w:hAnsi="Times New Roman"/>
                      <w:bCs/>
                    </w:rPr>
                    <w:t>Подтверждающие документы</w:t>
                  </w:r>
                </w:p>
              </w:tc>
            </w:tr>
            <w:tr w:rsidR="00295E09" w:rsidRPr="005A7509" w14:paraId="4BF73AEB" w14:textId="77777777" w:rsidTr="00892D92">
              <w:tc>
                <w:tcPr>
                  <w:tcW w:w="4636" w:type="dxa"/>
                  <w:shd w:val="clear" w:color="auto" w:fill="auto"/>
                </w:tcPr>
                <w:p w14:paraId="6574008C" w14:textId="5EFFB412" w:rsidR="00295E09" w:rsidRPr="00DA4600" w:rsidRDefault="00295E09" w:rsidP="00262967">
                  <w:pPr>
                    <w:pStyle w:val="a6"/>
                    <w:numPr>
                      <w:ilvl w:val="1"/>
                      <w:numId w:val="25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5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 предоставлен</w:t>
                  </w:r>
                  <w:r w:rsidR="00262967" w:rsidRPr="00B05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 аналогичных услуг в течение 2</w:t>
                  </w:r>
                  <w:r w:rsidRPr="00B05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262967" w:rsidRPr="00B05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двух</w:t>
                  </w:r>
                  <w:r w:rsidRPr="00B05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лет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2E45EF39" w14:textId="47F6B80D" w:rsidR="00295E09" w:rsidRPr="00DA4600" w:rsidRDefault="00295E09" w:rsidP="00D7716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договоров, актов выполненных работ/оказанных услуг</w:t>
                  </w:r>
                </w:p>
              </w:tc>
            </w:tr>
            <w:tr w:rsidR="00295E09" w:rsidRPr="005A7509" w14:paraId="6234CA75" w14:textId="77777777" w:rsidTr="00892D92">
              <w:tc>
                <w:tcPr>
                  <w:tcW w:w="4636" w:type="dxa"/>
                  <w:shd w:val="clear" w:color="auto" w:fill="auto"/>
                </w:tcPr>
                <w:p w14:paraId="669C21B6" w14:textId="12ABFF38" w:rsidR="00295E09" w:rsidRPr="00262967" w:rsidRDefault="00262967" w:rsidP="00262967">
                  <w:pPr>
                    <w:tabs>
                      <w:tab w:val="left" w:pos="335"/>
                      <w:tab w:val="left" w:pos="567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 w:rsidR="00295E09"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штатных сотрудников, специализирующихся на оказании услуг.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0EC622E1" w14:textId="16079B9A" w:rsidR="00295E09" w:rsidRPr="00DA4600" w:rsidRDefault="00295E09" w:rsidP="00295E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штатного расписания</w:t>
                  </w:r>
                  <w:r w:rsidR="00B735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копии трудовых договоров, документов, подтверждающих образование (при наличии согласия сотрудника).</w:t>
                  </w:r>
                </w:p>
              </w:tc>
            </w:tr>
            <w:tr w:rsidR="00295E09" w:rsidRPr="005A7509" w14:paraId="027AFBDF" w14:textId="77777777" w:rsidTr="00892D92">
              <w:tc>
                <w:tcPr>
                  <w:tcW w:w="4636" w:type="dxa"/>
                  <w:shd w:val="clear" w:color="auto" w:fill="auto"/>
                </w:tcPr>
                <w:p w14:paraId="1E47D79A" w14:textId="77777777" w:rsidR="00295E09" w:rsidRPr="00295E09" w:rsidRDefault="00295E09" w:rsidP="000644DC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clear" w:pos="1429"/>
                      <w:tab w:val="num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образования, квалификации участника отбора, требуемых для оказания соответствующих услуг</w:t>
                  </w:r>
                  <w:r w:rsid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262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967"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(сотрудники </w:t>
                  </w:r>
                  <w:r w:rsidR="00262967"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4526F467" w14:textId="38506BE3" w:rsidR="00295E09" w:rsidRPr="00DA4600" w:rsidRDefault="00295E09" w:rsidP="000644D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Копии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сертификатов, проч</w:t>
                  </w:r>
                  <w:r w:rsidR="00B057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B057AD"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 согласия сотрудника).</w:t>
                  </w:r>
                </w:p>
              </w:tc>
            </w:tr>
            <w:tr w:rsidR="00295E09" w:rsidRPr="005A7509" w14:paraId="14769C6F" w14:textId="77777777" w:rsidTr="00892D92">
              <w:tc>
                <w:tcPr>
                  <w:tcW w:w="4636" w:type="dxa"/>
                  <w:shd w:val="clear" w:color="auto" w:fill="auto"/>
                </w:tcPr>
                <w:p w14:paraId="431D556E" w14:textId="77777777" w:rsidR="00295E09" w:rsidRPr="00262967" w:rsidRDefault="00262967" w:rsidP="000644DC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clear" w:pos="1429"/>
                      <w:tab w:val="num" w:pos="119"/>
                      <w:tab w:val="left" w:pos="70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57633860" w14:textId="5B6428F0" w:rsidR="00295E09" w:rsidRPr="00DA4600" w:rsidRDefault="00295E09" w:rsidP="000644D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95E09">
                    <w:rPr>
                      <w:rFonts w:ascii="Times New Roman" w:hAnsi="Times New Roman"/>
                      <w:sz w:val="20"/>
                      <w:szCs w:val="20"/>
                    </w:rPr>
                    <w:t>оговоры, в том числе предварительные, письма о сотрудничестве, документы, подтверждающие квалификаци</w:t>
                  </w:r>
                  <w:r w:rsidR="00B057AD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295E0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проч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95E09" w:rsidRPr="005A7509" w14:paraId="5B36600F" w14:textId="77777777" w:rsidTr="00892D92">
              <w:tc>
                <w:tcPr>
                  <w:tcW w:w="4636" w:type="dxa"/>
                  <w:shd w:val="clear" w:color="auto" w:fill="auto"/>
                </w:tcPr>
                <w:p w14:paraId="255C14D5" w14:textId="77777777" w:rsidR="00295E09" w:rsidRPr="00262967" w:rsidRDefault="00262967" w:rsidP="00295E09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clear" w:pos="1429"/>
                      <w:tab w:val="left" w:pos="459"/>
                      <w:tab w:val="num" w:pos="1253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5898064B" w14:textId="77777777" w:rsidR="00295E09" w:rsidRPr="00DA4600" w:rsidRDefault="00295E09" w:rsidP="00D77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295E09" w:rsidRPr="005A7509" w14:paraId="20A88E07" w14:textId="77777777" w:rsidTr="00892D92">
              <w:tc>
                <w:tcPr>
                  <w:tcW w:w="4636" w:type="dxa"/>
                  <w:shd w:val="clear" w:color="auto" w:fill="auto"/>
                </w:tcPr>
                <w:p w14:paraId="5010001B" w14:textId="77777777" w:rsidR="00295E09" w:rsidRPr="00DA4600" w:rsidRDefault="00295E09" w:rsidP="00295E09">
                  <w:pPr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 объем предоставляемых гарантий качества работ /услуг, возможность устра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нения недостатков после приемки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14:paraId="10E0F1CA" w14:textId="77777777" w:rsidR="00295E09" w:rsidRPr="00DA4600" w:rsidRDefault="00295E09" w:rsidP="00D77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295E09">
                    <w:rPr>
                      <w:rFonts w:ascii="Times New Roman" w:hAnsi="Times New Roman"/>
                      <w:sz w:val="20"/>
                      <w:szCs w:val="20"/>
                    </w:rPr>
                    <w:t>оговоры, гарантийное письмо</w:t>
                  </w:r>
                </w:p>
              </w:tc>
            </w:tr>
            <w:tr w:rsidR="00295E09" w:rsidRPr="004E73C6" w14:paraId="2DDDDF26" w14:textId="77777777" w:rsidTr="00892D92">
              <w:tc>
                <w:tcPr>
                  <w:tcW w:w="8165" w:type="dxa"/>
                  <w:gridSpan w:val="2"/>
                  <w:shd w:val="clear" w:color="auto" w:fill="auto"/>
                </w:tcPr>
                <w:p w14:paraId="7D5D6C7E" w14:textId="77777777" w:rsidR="00295E09" w:rsidRPr="0069052F" w:rsidRDefault="00295E09" w:rsidP="00B66E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83,3</w:t>
                  </w: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>%.</w:t>
                  </w:r>
                </w:p>
                <w:p w14:paraId="041828B2" w14:textId="77777777" w:rsidR="00295E09" w:rsidRPr="004E73C6" w:rsidRDefault="00295E09" w:rsidP="00D771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3C68E45" w14:textId="77777777" w:rsidR="00295E09" w:rsidRPr="000644DC" w:rsidRDefault="00295E09" w:rsidP="000644DC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69052F">
              <w:rPr>
                <w:rFonts w:ascii="Times New Roman" w:hAnsi="Times New Roman"/>
              </w:rPr>
              <w:t>услуг</w:t>
            </w:r>
            <w:proofErr w:type="gramEnd"/>
            <w:r w:rsidRPr="0069052F">
              <w:rPr>
                <w:rFonts w:ascii="Times New Roman" w:hAnsi="Times New Roman"/>
              </w:rPr>
              <w:t xml:space="preserve"> и умножается на 100 %.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A2AD6" w:rsidRPr="00A968CE" w14:paraId="3422F49C" w14:textId="77777777" w:rsidTr="00B057AD">
        <w:tc>
          <w:tcPr>
            <w:tcW w:w="1149" w:type="pct"/>
          </w:tcPr>
          <w:p w14:paraId="509DCAD8" w14:textId="483B1C82" w:rsidR="00FA2AD6" w:rsidRPr="00A968CE" w:rsidRDefault="00FA2AD6" w:rsidP="00D7716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3851" w:type="pct"/>
            <w:shd w:val="clear" w:color="auto" w:fill="auto"/>
          </w:tcPr>
          <w:p w14:paraId="41FE8099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Отчетным периодом по заключаемому с исполнителем договору возмездного оказания услуг является календарный месяц.</w:t>
            </w:r>
          </w:p>
          <w:p w14:paraId="5B984193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оказанных услуг и отчет предоставляется заказчику в течение 3 (трех) рабочих дней после завершения календарного месяца. </w:t>
            </w:r>
          </w:p>
          <w:p w14:paraId="7B1895FE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К акту прилагается:</w:t>
            </w:r>
          </w:p>
          <w:p w14:paraId="793F1932" w14:textId="5892F229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1. Реестр субъектов МСП, получивших услуги, по форме согласованной с Заказчиком. Реестр направляется Заказчику в бумажной форме, а также в электронной форме в формате .</w:t>
            </w:r>
            <w:proofErr w:type="spellStart"/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="00343A2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690F9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2. Выставленный исполнителем счет на оплату оказанных за отчетный период услуг.</w:t>
            </w:r>
          </w:p>
          <w:p w14:paraId="6AE45308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документация по факту оказания услуг Исполнителем по настоящему Техническому заданию по каждому субъекту МСП – получателю услуги: </w:t>
            </w:r>
          </w:p>
          <w:p w14:paraId="54524B0C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титульный лист (услуга по стандартизации, а также в проведении услуги по подтверждению соответствия, исполнитель, дата предоставления, подписи, ФИО непосредственных исполнителей, согласование с Заказчиком, заверенное подписями уполномоченных лиц, а также сведения о том, что мероприятие реализуется в рамках предоставления услуг Центра поддержки МСП Фонда развития Хакасии); </w:t>
            </w:r>
          </w:p>
          <w:p w14:paraId="7415EFFC" w14:textId="21A051CF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ab/>
              <w:t>заключенное трехстороннее соглашение на оказание услуги Центра поддержки МСП (</w:t>
            </w:r>
            <w:r w:rsidR="005B7799">
              <w:rPr>
                <w:rFonts w:ascii="Times New Roman" w:hAnsi="Times New Roman" w:cs="Times New Roman"/>
                <w:sz w:val="24"/>
                <w:szCs w:val="24"/>
              </w:rPr>
              <w:t>соглашение заключается по форме, приложенной к договору оказания услуг, который будет заключен с Исполнителем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8A49494" w14:textId="0C75E71A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трехсторонний акт сдачи-приемки оказанных услуг по стандартизации, а также в проведении услуги по подтверждению соответствия, по форме, согласно Приложению №</w:t>
            </w:r>
            <w:r w:rsidR="005B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EA8281" w14:textId="2CE4B953" w:rsidR="000C6F95" w:rsidRPr="00A6728B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копия документа, подтверждающего факт оказания услуги (декларация соответствия, сертификат, экспертное заключение и т.п.).    </w:t>
            </w:r>
          </w:p>
          <w:p w14:paraId="6FCF2706" w14:textId="77777777" w:rsidR="00E072C2" w:rsidRPr="00E072C2" w:rsidRDefault="00E072C2" w:rsidP="00E072C2">
            <w:pPr>
              <w:tabs>
                <w:tab w:val="left" w:pos="457"/>
              </w:tabs>
              <w:ind w:left="31" w:right="1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Отчётная документация, предоставляемая Заказчику, должна быть предоставлена в печатном виде. По результатам проверки отчетной документации Заказчиком подписывается акт сдачи-приемки оказанных услуг. Указанный акт должен быть представлен Исполнителем совместно с отчетной документацией, при этом до момента направления указанных документов Заказчику Исполнитель обеспечивает согласование и подписание отчетной документации и акта оказанных услуг субъектом МСП.  </w:t>
            </w:r>
          </w:p>
          <w:p w14:paraId="507BB030" w14:textId="7918F608" w:rsidR="00FA2AD6" w:rsidRDefault="00E072C2" w:rsidP="00E072C2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C2">
              <w:rPr>
                <w:rFonts w:ascii="Times New Roman" w:hAnsi="Times New Roman" w:cs="Times New Roman"/>
                <w:sz w:val="24"/>
                <w:szCs w:val="24"/>
              </w:rPr>
              <w:t>В случае если в отчетном периоде услуги не оказываются, акт сдачи-приема оказанных услуг не составляется, услуги не оплачиваются.</w:t>
            </w:r>
          </w:p>
        </w:tc>
      </w:tr>
      <w:tr w:rsidR="00295E09" w:rsidRPr="00A968CE" w14:paraId="0C15E13B" w14:textId="77777777" w:rsidTr="00B057AD">
        <w:tc>
          <w:tcPr>
            <w:tcW w:w="1149" w:type="pct"/>
          </w:tcPr>
          <w:p w14:paraId="12C54BF9" w14:textId="77777777" w:rsidR="00295E09" w:rsidRPr="00A968CE" w:rsidRDefault="00295E09" w:rsidP="00262967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услуг </w:t>
            </w:r>
          </w:p>
        </w:tc>
        <w:tc>
          <w:tcPr>
            <w:tcW w:w="3851" w:type="pct"/>
            <w:shd w:val="clear" w:color="auto" w:fill="auto"/>
          </w:tcPr>
          <w:p w14:paraId="417FE671" w14:textId="04539329" w:rsidR="00741A59" w:rsidRPr="00741A59" w:rsidRDefault="00741A59" w:rsidP="00741A59">
            <w:pPr>
              <w:tabs>
                <w:tab w:val="left" w:pos="570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Цена услуг: Стоимость услуг по </w:t>
            </w:r>
            <w:r w:rsidR="005E3364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проведении услуги по подтверждению соответствия рассчитывается на основании прейскуранта (иного документа, регламентирующего стоимость услуг исполнителя), действующего на момент заключения договора, в соответствии настоящим ТЗ, но не должна превышать 100 000,00 (сто тысяч) рублей для одного субъекта МСП.  </w:t>
            </w:r>
          </w:p>
          <w:p w14:paraId="62B850AB" w14:textId="77777777" w:rsidR="00741A59" w:rsidRPr="00741A59" w:rsidRDefault="00741A59" w:rsidP="00741A59">
            <w:pPr>
              <w:tabs>
                <w:tab w:val="left" w:pos="570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услуг, заключенному между исполнителем и заказчиком.  </w:t>
            </w:r>
          </w:p>
          <w:p w14:paraId="46CEF18F" w14:textId="53FBA53C" w:rsidR="00D77161" w:rsidRPr="00660696" w:rsidRDefault="00741A59" w:rsidP="00741A59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59">
              <w:rPr>
                <w:rFonts w:ascii="Times New Roman" w:hAnsi="Times New Roman" w:cs="Times New Roman"/>
                <w:sz w:val="24"/>
                <w:szCs w:val="24"/>
              </w:rPr>
              <w:t>Общее количество оказываемых исполнителем услуг определяется исходя из количества заявок, поступивших от субъектов МСП, в пределах суммы, утвержденной в направлениях расходования субсидии федерального бюджета и бюджета Республики Хакасия на финансирование центра «Мой бизнес» на 2020год.</w:t>
            </w:r>
          </w:p>
        </w:tc>
      </w:tr>
    </w:tbl>
    <w:p w14:paraId="510AD262" w14:textId="77777777" w:rsidR="00977806" w:rsidRPr="00DA3B18" w:rsidRDefault="00977806" w:rsidP="00977806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B18">
        <w:rPr>
          <w:rFonts w:ascii="Times New Roman" w:hAnsi="Times New Roman" w:cs="Times New Roman"/>
          <w:sz w:val="24"/>
          <w:szCs w:val="24"/>
          <w:vertAlign w:val="superscript"/>
        </w:rPr>
        <w:t>(*) – Исполнитель вправе выбрать один или несколько из предложенных направлений.</w:t>
      </w:r>
    </w:p>
    <w:p w14:paraId="27706B54" w14:textId="0707CB69" w:rsidR="006A7DA7" w:rsidRPr="00BA2E19" w:rsidRDefault="006A7DA7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1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437CD">
        <w:rPr>
          <w:rFonts w:ascii="Times New Roman" w:hAnsi="Times New Roman" w:cs="Times New Roman"/>
          <w:sz w:val="24"/>
          <w:szCs w:val="24"/>
        </w:rPr>
        <w:t xml:space="preserve">возмездного оказания </w:t>
      </w:r>
      <w:r w:rsidRPr="00BA2E19">
        <w:rPr>
          <w:rFonts w:ascii="Times New Roman" w:hAnsi="Times New Roman" w:cs="Times New Roman"/>
          <w:sz w:val="24"/>
          <w:szCs w:val="24"/>
        </w:rPr>
        <w:t xml:space="preserve">услуг, указанных в настоящем техническом задании, может быть заключен с несколькими исполнителями, при условии соответствия их требованиям, определенным в разделе «Требования к исполнителю» настоящего технического задания.  </w:t>
      </w:r>
    </w:p>
    <w:p w14:paraId="1ED23535" w14:textId="77777777" w:rsidR="00DA3B18" w:rsidRPr="00BA2E19" w:rsidRDefault="00DA3B18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F4DF" w14:textId="789C7373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Предложения на оказание услуг направляются в течении </w:t>
      </w:r>
      <w:r w:rsidR="00DF2902" w:rsidRPr="00E56DBC">
        <w:rPr>
          <w:rFonts w:ascii="Times New Roman" w:hAnsi="Times New Roman" w:cs="Times New Roman"/>
          <w:sz w:val="24"/>
          <w:szCs w:val="24"/>
        </w:rPr>
        <w:t>5</w:t>
      </w:r>
      <w:r w:rsidRPr="00BF0F6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BA2E19">
        <w:rPr>
          <w:rFonts w:ascii="Times New Roman" w:hAnsi="Times New Roman" w:cs="Times New Roman"/>
          <w:sz w:val="24"/>
          <w:szCs w:val="24"/>
        </w:rPr>
        <w:t>(до</w:t>
      </w:r>
      <w:r w:rsidR="00D77161">
        <w:rPr>
          <w:rFonts w:ascii="Times New Roman" w:hAnsi="Times New Roman" w:cs="Times New Roman"/>
          <w:sz w:val="24"/>
          <w:szCs w:val="24"/>
        </w:rPr>
        <w:t xml:space="preserve"> 19.04.2020г.</w:t>
      </w:r>
      <w:r w:rsidR="00055A4C">
        <w:rPr>
          <w:rFonts w:ascii="Times New Roman" w:hAnsi="Times New Roman" w:cs="Times New Roman"/>
          <w:sz w:val="24"/>
          <w:szCs w:val="24"/>
        </w:rPr>
        <w:t xml:space="preserve"> </w:t>
      </w:r>
      <w:r w:rsidR="00BA2E19">
        <w:rPr>
          <w:rFonts w:ascii="Times New Roman" w:hAnsi="Times New Roman" w:cs="Times New Roman"/>
          <w:sz w:val="24"/>
          <w:szCs w:val="24"/>
        </w:rPr>
        <w:t xml:space="preserve">включительно) </w:t>
      </w:r>
      <w:r w:rsidRPr="00BF0F6A">
        <w:rPr>
          <w:rFonts w:ascii="Times New Roman" w:hAnsi="Times New Roman" w:cs="Times New Roman"/>
          <w:sz w:val="24"/>
          <w:szCs w:val="24"/>
        </w:rPr>
        <w:t xml:space="preserve">в письменном виде за подписью уполномоченного лица и печатью (при наличии) участника процедуры отбора на адрес электронной почты fondrh@mail.ru либо предоставляются нарочно по адресу: Республика Хакасия, г. Абакан, </w:t>
      </w:r>
      <w:r w:rsidR="002D5A09" w:rsidRPr="002D5A09">
        <w:rPr>
          <w:rFonts w:ascii="Times New Roman" w:hAnsi="Times New Roman" w:cs="Times New Roman"/>
          <w:sz w:val="24"/>
          <w:szCs w:val="24"/>
        </w:rPr>
        <w:t xml:space="preserve">проспект Дружбы Народов, 2А </w:t>
      </w:r>
      <w:r w:rsidRPr="00BF0F6A">
        <w:rPr>
          <w:rFonts w:ascii="Times New Roman" w:hAnsi="Times New Roman" w:cs="Times New Roman"/>
          <w:sz w:val="24"/>
          <w:szCs w:val="24"/>
        </w:rPr>
        <w:t>(Фонд развития Хакасии), с приложением следующих, заверенных надлежащим образом, документов и сведений:</w:t>
      </w:r>
    </w:p>
    <w:p w14:paraId="7371AE7B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B3F899C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7F8F24D2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318495EF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4678BF3A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214CDFE6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1D364D81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14:paraId="47480443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30D8533C" w14:textId="77777777" w:rsidR="00BF0F6A" w:rsidRPr="00BF0F6A" w:rsidRDefault="00BF0F6A" w:rsidP="00BF0F6A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14:paraId="2AF67235" w14:textId="33639696" w:rsidR="00ED49F5" w:rsidRDefault="00BF0F6A" w:rsidP="00DF290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</w:t>
      </w:r>
      <w:r w:rsidR="00BA2E19">
        <w:rPr>
          <w:rFonts w:ascii="Times New Roman" w:hAnsi="Times New Roman" w:cs="Times New Roman"/>
          <w:sz w:val="24"/>
          <w:szCs w:val="24"/>
        </w:rPr>
        <w:t>«Требования к Исполнителю» настоящего технического задания</w:t>
      </w:r>
      <w:r w:rsidRPr="00BF0F6A">
        <w:rPr>
          <w:rFonts w:ascii="Times New Roman" w:hAnsi="Times New Roman" w:cs="Times New Roman"/>
          <w:sz w:val="24"/>
          <w:szCs w:val="24"/>
        </w:rPr>
        <w:t>.</w:t>
      </w:r>
    </w:p>
    <w:p w14:paraId="0E94DA6D" w14:textId="7F8C4A94" w:rsidR="00A6728B" w:rsidRDefault="00A6728B" w:rsidP="00DF290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61ECE" w14:textId="1FA8953C" w:rsidR="00A6728B" w:rsidRDefault="00A6728B" w:rsidP="00DF290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F4D1" w14:textId="2BC9BD7C" w:rsidR="00A6728B" w:rsidRDefault="00A6728B" w:rsidP="00DF290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7036D" w14:textId="0394CC64" w:rsidR="00A6728B" w:rsidRDefault="00A6728B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1BE9D" w14:textId="6CAA8644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DDB02" w14:textId="13F7C2C2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73697" w14:textId="00F5F57B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331E" w14:textId="38D0F206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9364" w14:textId="62E03A8B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2D0D2" w14:textId="6B81D876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A0E57" w14:textId="6CE519F6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E409" w14:textId="2B35F5E0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66C97" w14:textId="6D20AB01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D3083" w14:textId="414AE1D7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BD2F" w14:textId="1354AA3D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3AADF" w14:textId="378EF624" w:rsidR="008D438F" w:rsidRDefault="008D438F" w:rsidP="00DF2902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5A7B6" w14:textId="647E8B61" w:rsidR="008D438F" w:rsidRDefault="008D43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4D937D5" w14:textId="77777777" w:rsidR="008D438F" w:rsidRDefault="008D438F" w:rsidP="008D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438F">
          <w:pgSz w:w="11906" w:h="16838"/>
          <w:pgMar w:top="567" w:right="567" w:bottom="567" w:left="567" w:header="708" w:footer="708" w:gutter="0"/>
          <w:cols w:space="720"/>
        </w:sectPr>
      </w:pPr>
    </w:p>
    <w:p w14:paraId="1C3FA40C" w14:textId="77777777" w:rsidR="008D438F" w:rsidRDefault="008D438F" w:rsidP="008D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5803773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8526A4" w14:textId="77777777" w:rsidR="008D438F" w:rsidRDefault="008D438F" w:rsidP="008D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Техническому заданию </w:t>
      </w:r>
    </w:p>
    <w:p w14:paraId="67A9F074" w14:textId="3284A37A" w:rsidR="008D438F" w:rsidRDefault="00155D37" w:rsidP="008D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D37">
        <w:rPr>
          <w:rFonts w:ascii="Times New Roman" w:hAnsi="Times New Roman" w:cs="Times New Roman"/>
          <w:sz w:val="24"/>
          <w:szCs w:val="24"/>
        </w:rPr>
        <w:t>№ 15 от 14.04.2020г.</w:t>
      </w:r>
    </w:p>
    <w:p w14:paraId="7D7A71AC" w14:textId="77777777" w:rsidR="008D438F" w:rsidRDefault="008D438F" w:rsidP="008D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67C406" w14:textId="77777777" w:rsidR="008D438F" w:rsidRDefault="008D438F" w:rsidP="008D4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0A954D" w14:textId="77777777" w:rsidR="00343A2A" w:rsidRPr="00343A2A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РЕЕСТР УСЛУГ, ОКАЗАННЫХ СУБЪЕКТАМ МАЛОГО И СРЕДНЕГО ПРЕДПРИНИМАТЕЛЬСТВА</w:t>
      </w:r>
    </w:p>
    <w:p w14:paraId="120E87F6" w14:textId="77777777" w:rsidR="00343A2A" w:rsidRPr="00343A2A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27D6A" w14:textId="7A05C397" w:rsidR="008D438F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в период с _______________ по _______________2020 года</w:t>
      </w:r>
    </w:p>
    <w:p w14:paraId="4A2D7C2E" w14:textId="77777777" w:rsidR="00343A2A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1091"/>
        <w:gridCol w:w="2124"/>
        <w:gridCol w:w="1768"/>
        <w:gridCol w:w="1768"/>
        <w:gridCol w:w="2246"/>
        <w:gridCol w:w="2483"/>
        <w:gridCol w:w="1386"/>
      </w:tblGrid>
      <w:tr w:rsidR="00343A2A" w14:paraId="571CC55E" w14:textId="77777777" w:rsidTr="00343A2A">
        <w:trPr>
          <w:trHeight w:val="479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203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СМСП</w:t>
            </w:r>
          </w:p>
          <w:p w14:paraId="7CD9FA5E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DCF6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A19" w14:textId="77777777" w:rsidR="00343A2A" w:rsidRDefault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представителя СМСП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4D6" w14:textId="77777777" w:rsidR="00343A2A" w:rsidRDefault="00343A2A" w:rsidP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0ABCDEF" w14:textId="3377CCFF" w:rsidR="00343A2A" w:rsidRPr="00343A2A" w:rsidRDefault="00343A2A" w:rsidP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3A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14:paraId="36487BF0" w14:textId="5691D3D1" w:rsidR="00343A2A" w:rsidRDefault="00343A2A" w:rsidP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6E07" w14:textId="330A8977" w:rsidR="00343A2A" w:rsidRDefault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095" w14:textId="77777777" w:rsidR="00343A2A" w:rsidRDefault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6608" w14:textId="77777777" w:rsidR="00343A2A" w:rsidRDefault="0034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электронной почты 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19B1" w14:textId="15958529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 (руб.)</w:t>
            </w:r>
          </w:p>
        </w:tc>
      </w:tr>
      <w:tr w:rsidR="00343A2A" w14:paraId="6B97FB83" w14:textId="77777777" w:rsidTr="00343A2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967F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3678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324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787" w14:textId="1E91E330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52BD" w14:textId="7713754C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B26" w14:textId="385C1192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2D5F" w14:textId="02B4FD2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9D49" w14:textId="4F0FA25F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43A2A" w14:paraId="6E96C937" w14:textId="77777777" w:rsidTr="00343A2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028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EA1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6FE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524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DCAD" w14:textId="5D68753E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32B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3F28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C929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3A2A" w14:paraId="0BEC54C3" w14:textId="77777777" w:rsidTr="00343A2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BA8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C6E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DFA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E38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DBD" w14:textId="7BDA12D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77C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5222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C422" w14:textId="77777777" w:rsidR="00343A2A" w:rsidRDefault="00343A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47C660E" w14:textId="77777777" w:rsidR="008D438F" w:rsidRDefault="008D438F" w:rsidP="008D438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363D6D1" w14:textId="77777777" w:rsidR="008D438F" w:rsidRDefault="008D438F" w:rsidP="008D438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834DE74" w14:textId="3267DB20" w:rsidR="008D438F" w:rsidRDefault="008D438F" w:rsidP="008D4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* Строка </w:t>
      </w:r>
      <w:r w:rsidR="00343A2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заполняется при наличии электронной почты. Остальные столбцы заполняются в обязательном порядке.</w:t>
      </w:r>
    </w:p>
    <w:p w14:paraId="3F46C967" w14:textId="77777777" w:rsidR="008D438F" w:rsidRDefault="008D438F" w:rsidP="008D438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9A95647" w14:textId="77777777" w:rsidR="008D438F" w:rsidRDefault="008D438F" w:rsidP="008D438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F35FAFF" w14:textId="3144E3E1" w:rsidR="008D438F" w:rsidRDefault="00343A2A" w:rsidP="008D438F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8D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 w:rsidR="008D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</w:t>
      </w:r>
    </w:p>
    <w:p w14:paraId="14EAD897" w14:textId="093ECE40" w:rsidR="008D438F" w:rsidRDefault="008D438F" w:rsidP="008D438F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43A2A" w:rsidRPr="00343A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43A2A" w:rsidRPr="003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="00343A2A" w:rsidRPr="003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</w:t>
      </w:r>
      <w:r w:rsidR="003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 полностью)</w:t>
      </w:r>
    </w:p>
    <w:p w14:paraId="1083C511" w14:textId="77777777" w:rsidR="008D438F" w:rsidRDefault="008D438F" w:rsidP="008D438F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BD719" w14:textId="5F2551CA" w:rsidR="008D438F" w:rsidRDefault="008D438F" w:rsidP="008D438F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«__» ____________ 20</w:t>
      </w:r>
      <w:r w:rsidR="00155D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bookmarkEnd w:id="2"/>
    <w:p w14:paraId="6EE79D37" w14:textId="3F0AF711" w:rsidR="008D438F" w:rsidRDefault="008D438F" w:rsidP="008D43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438F">
          <w:pgSz w:w="16838" w:h="11906" w:orient="landscape"/>
          <w:pgMar w:top="567" w:right="567" w:bottom="567" w:left="567" w:header="708" w:footer="708" w:gutter="0"/>
          <w:cols w:space="720"/>
        </w:sectPr>
      </w:pPr>
    </w:p>
    <w:p w14:paraId="67809D55" w14:textId="22488902" w:rsidR="009437CD" w:rsidRPr="009437CD" w:rsidRDefault="009437CD" w:rsidP="009437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B7799">
        <w:rPr>
          <w:rFonts w:ascii="Times New Roman" w:hAnsi="Times New Roman" w:cs="Times New Roman"/>
          <w:sz w:val="24"/>
          <w:szCs w:val="24"/>
        </w:rPr>
        <w:t>2</w:t>
      </w:r>
      <w:r w:rsidRPr="00943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86789" w14:textId="77777777" w:rsidR="009437CD" w:rsidRDefault="009437CD" w:rsidP="009437CD">
      <w:pPr>
        <w:spacing w:after="0" w:line="240" w:lineRule="auto"/>
        <w:ind w:left="637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Техническому заданию </w:t>
      </w:r>
    </w:p>
    <w:p w14:paraId="5D6F3690" w14:textId="17B5E28A" w:rsidR="009437CD" w:rsidRPr="009437CD" w:rsidRDefault="00343A2A" w:rsidP="00343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</w:t>
      </w:r>
      <w:r w:rsidRPr="0034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55D37" w:rsidRPr="00155D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 от 14.04.2020г.</w:t>
      </w:r>
    </w:p>
    <w:p w14:paraId="0E8D0D6E" w14:textId="77777777" w:rsidR="009437CD" w:rsidRPr="009437CD" w:rsidRDefault="009437C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10E01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31F46" w14:textId="37C07A8F" w:rsidR="00343A2A" w:rsidRPr="00343A2A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2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51F36AEA" w14:textId="6E2AA327" w:rsidR="00343A2A" w:rsidRPr="00343A2A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2A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 услуг</w:t>
      </w:r>
    </w:p>
    <w:p w14:paraId="02596C7A" w14:textId="77777777" w:rsidR="00343A2A" w:rsidRPr="00343A2A" w:rsidRDefault="00343A2A" w:rsidP="00343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33327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26CC" w14:textId="4196A3A3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3A2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43A2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43A2A">
        <w:rPr>
          <w:rFonts w:ascii="Times New Roman" w:hAnsi="Times New Roman" w:cs="Times New Roman"/>
          <w:sz w:val="24"/>
          <w:szCs w:val="24"/>
        </w:rPr>
        <w:t>___»__________ 2020г.</w:t>
      </w:r>
    </w:p>
    <w:p w14:paraId="115369D5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A838B" w14:textId="52703461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Фонд развития Республики Хакасия, именуемый в дальнейшем «Заказчик», в лице директора Пауля Дениса Анатольевича, действующего на основании Устава,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2A">
        <w:rPr>
          <w:rFonts w:ascii="Times New Roman" w:hAnsi="Times New Roman" w:cs="Times New Roman"/>
          <w:sz w:val="24"/>
          <w:szCs w:val="24"/>
        </w:rPr>
        <w:t>___________________________, именуемое в дальнейшем «Исполнитель», в лице __________________, действующего на основании __________________, с одной стороны, ___________________________, именуем___ в дальнейшем «Получатель услуг», в лице _____________, действующего на основании _____________, с другой стороны, составили настоящий Акт сдачи-приемки оказанных услуг о нижеследующем:</w:t>
      </w:r>
    </w:p>
    <w:p w14:paraId="71653AB1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9847" w14:textId="282AD574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1.</w:t>
      </w:r>
      <w:r w:rsidRPr="00343A2A">
        <w:rPr>
          <w:rFonts w:ascii="Times New Roman" w:hAnsi="Times New Roman" w:cs="Times New Roman"/>
          <w:sz w:val="24"/>
          <w:szCs w:val="24"/>
        </w:rPr>
        <w:tab/>
        <w:t>Исполнитель оказал Получателю услуг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343A2A">
        <w:rPr>
          <w:rFonts w:ascii="Times New Roman" w:hAnsi="Times New Roman" w:cs="Times New Roman"/>
          <w:sz w:val="24"/>
          <w:szCs w:val="24"/>
        </w:rPr>
        <w:t>(ФИО) услуги по стандартизации, включающие в себя:</w:t>
      </w:r>
    </w:p>
    <w:p w14:paraId="60A3BEEC" w14:textId="344A0030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4E0497E" w14:textId="18529F76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B700D83" w14:textId="7D7E3EF2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2. Исполнитель оказал Получателю услуг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43A2A">
        <w:rPr>
          <w:rFonts w:ascii="Times New Roman" w:hAnsi="Times New Roman" w:cs="Times New Roman"/>
          <w:sz w:val="24"/>
          <w:szCs w:val="24"/>
        </w:rPr>
        <w:t>_ (ФИО) услуги по подтверждению соответствия, включающие в себя:</w:t>
      </w:r>
    </w:p>
    <w:p w14:paraId="04C330E9" w14:textId="5D1093C5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F3817B6" w14:textId="6802C0C2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5F27C61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- Получатель услуг подтверждает, что услуги оказаны качественно, в полном объеме.</w:t>
      </w:r>
    </w:p>
    <w:p w14:paraId="63F35558" w14:textId="6154118D" w:rsid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 xml:space="preserve">Претензии к оказанным Исполнителем услуг отсутствуют/имеются </w:t>
      </w:r>
      <w:proofErr w:type="gramStart"/>
      <w:r w:rsidRPr="00343A2A">
        <w:rPr>
          <w:rFonts w:ascii="Times New Roman" w:hAnsi="Times New Roman" w:cs="Times New Roman"/>
          <w:sz w:val="24"/>
          <w:szCs w:val="24"/>
        </w:rPr>
        <w:t>следующие:_</w:t>
      </w:r>
      <w:proofErr w:type="gramEnd"/>
      <w:r w:rsidRPr="00343A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43A2A">
        <w:rPr>
          <w:rFonts w:ascii="Times New Roman" w:hAnsi="Times New Roman" w:cs="Times New Roman"/>
          <w:sz w:val="24"/>
          <w:szCs w:val="24"/>
        </w:rPr>
        <w:t>__</w:t>
      </w:r>
    </w:p>
    <w:p w14:paraId="6B02D428" w14:textId="2BD9F75C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3A2A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14:paraId="6691FE3C" w14:textId="5952DF4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7799">
        <w:rPr>
          <w:rFonts w:ascii="Times New Roman" w:hAnsi="Times New Roman" w:cs="Times New Roman"/>
          <w:sz w:val="24"/>
          <w:szCs w:val="24"/>
        </w:rPr>
        <w:t>_____________</w:t>
      </w:r>
      <w:r w:rsidRPr="00343A2A">
        <w:rPr>
          <w:rFonts w:ascii="Times New Roman" w:hAnsi="Times New Roman" w:cs="Times New Roman"/>
          <w:sz w:val="24"/>
          <w:szCs w:val="24"/>
        </w:rPr>
        <w:t>_</w:t>
      </w:r>
    </w:p>
    <w:p w14:paraId="09D33FCF" w14:textId="3D12DCB2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7799">
        <w:rPr>
          <w:rFonts w:ascii="Times New Roman" w:hAnsi="Times New Roman" w:cs="Times New Roman"/>
          <w:sz w:val="24"/>
          <w:szCs w:val="24"/>
        </w:rPr>
        <w:t>_____________</w:t>
      </w:r>
      <w:r w:rsidRPr="00343A2A">
        <w:rPr>
          <w:rFonts w:ascii="Times New Roman" w:hAnsi="Times New Roman" w:cs="Times New Roman"/>
          <w:sz w:val="24"/>
          <w:szCs w:val="24"/>
        </w:rPr>
        <w:t>_</w:t>
      </w:r>
    </w:p>
    <w:p w14:paraId="08438CEB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Получатель услуг: __________________________ /_______________________________/</w:t>
      </w:r>
    </w:p>
    <w:p w14:paraId="2281C700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C043E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2.</w:t>
      </w:r>
      <w:r w:rsidRPr="00343A2A">
        <w:rPr>
          <w:rFonts w:ascii="Times New Roman" w:hAnsi="Times New Roman" w:cs="Times New Roman"/>
          <w:sz w:val="24"/>
          <w:szCs w:val="24"/>
        </w:rPr>
        <w:tab/>
        <w:t>Услуги оказаны Исполнителем в полном объеме, предусмотренные Соглашением №__ от «_</w:t>
      </w:r>
      <w:proofErr w:type="gramStart"/>
      <w:r w:rsidRPr="00343A2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43A2A">
        <w:rPr>
          <w:rFonts w:ascii="Times New Roman" w:hAnsi="Times New Roman" w:cs="Times New Roman"/>
          <w:sz w:val="24"/>
          <w:szCs w:val="24"/>
        </w:rPr>
        <w:t>_________2020г., на сумму _______________ (__________________) рублей. Претензий к объему и качеству оказанных услуг Заказчик не имеет.</w:t>
      </w:r>
    </w:p>
    <w:p w14:paraId="32FBB609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3463E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>Исполнитель: __________________________ /_______________________________/</w:t>
      </w:r>
    </w:p>
    <w:p w14:paraId="302AA399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2EDC9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9239E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37F1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2A">
        <w:rPr>
          <w:rFonts w:ascii="Times New Roman" w:hAnsi="Times New Roman" w:cs="Times New Roman"/>
          <w:sz w:val="24"/>
          <w:szCs w:val="24"/>
        </w:rPr>
        <w:t xml:space="preserve">Заказчик: Директор Фонда развития Хакасии                                                     Д.А. Пауль  </w:t>
      </w:r>
    </w:p>
    <w:p w14:paraId="3DE706B2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B51A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7F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30BD0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2DD7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04D93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CCA48" w14:textId="77777777" w:rsidR="00343A2A" w:rsidRPr="00343A2A" w:rsidRDefault="00343A2A" w:rsidP="0034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70D5F" w14:textId="77777777" w:rsidR="009437CD" w:rsidRPr="009437CD" w:rsidRDefault="009437C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8EF0C" w14:textId="77777777" w:rsidR="009437CD" w:rsidRPr="009437CD" w:rsidRDefault="009437C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76ACF" w14:textId="77777777" w:rsidR="009437CD" w:rsidRPr="009437CD" w:rsidRDefault="009437C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98408" w14:textId="77777777" w:rsidR="009437CD" w:rsidRPr="009437CD" w:rsidRDefault="009437C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AF1E8" w14:textId="6925AE91" w:rsidR="009437CD" w:rsidRDefault="009437C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6D60D" w14:textId="4C6EA7B5" w:rsidR="000A501D" w:rsidRDefault="000A501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B5AD" w14:textId="375A8F68" w:rsidR="000A501D" w:rsidRDefault="000A501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4F4A" w14:textId="2CBAA0CD" w:rsidR="000A501D" w:rsidRDefault="000A501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7A6ED" w14:textId="368B8C65" w:rsidR="000A501D" w:rsidRDefault="000A501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5BE4F" w14:textId="65B29857" w:rsidR="000A501D" w:rsidRDefault="000A501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B31ED" w14:textId="6A070F49" w:rsidR="000A501D" w:rsidRDefault="000A501D" w:rsidP="0094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01D" w:rsidSect="00892D92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B2CE" w14:textId="77777777" w:rsidR="00272D99" w:rsidRDefault="00272D99" w:rsidP="00F03549">
      <w:pPr>
        <w:spacing w:after="0" w:line="240" w:lineRule="auto"/>
      </w:pPr>
      <w:r>
        <w:separator/>
      </w:r>
    </w:p>
  </w:endnote>
  <w:endnote w:type="continuationSeparator" w:id="0">
    <w:p w14:paraId="7F0F2F05" w14:textId="77777777" w:rsidR="00272D99" w:rsidRDefault="00272D99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9ACD" w14:textId="77777777" w:rsidR="008B7A97" w:rsidRDefault="008B7A97" w:rsidP="00EA7D6F">
    <w:pPr>
      <w:pStyle w:val="aa"/>
      <w:tabs>
        <w:tab w:val="clear" w:pos="4677"/>
      </w:tabs>
      <w:spacing w:line="216" w:lineRule="auto"/>
      <w:ind w:left="4536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1C803" w14:textId="77777777" w:rsidR="00272D99" w:rsidRDefault="00272D99" w:rsidP="00F03549">
      <w:pPr>
        <w:spacing w:after="0" w:line="240" w:lineRule="auto"/>
      </w:pPr>
      <w:r>
        <w:separator/>
      </w:r>
    </w:p>
  </w:footnote>
  <w:footnote w:type="continuationSeparator" w:id="0">
    <w:p w14:paraId="1D42D5B8" w14:textId="77777777" w:rsidR="00272D99" w:rsidRDefault="00272D99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B9B"/>
    <w:multiLevelType w:val="hybridMultilevel"/>
    <w:tmpl w:val="8AB02D66"/>
    <w:lvl w:ilvl="0" w:tplc="2888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A3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E1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A1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6B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66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AA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45F"/>
    <w:multiLevelType w:val="hybridMultilevel"/>
    <w:tmpl w:val="E07EE29E"/>
    <w:lvl w:ilvl="0" w:tplc="6C00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0A6A"/>
    <w:multiLevelType w:val="hybridMultilevel"/>
    <w:tmpl w:val="4FD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6F04"/>
    <w:multiLevelType w:val="hybridMultilevel"/>
    <w:tmpl w:val="1F80EB02"/>
    <w:lvl w:ilvl="0" w:tplc="6A8E6B0C">
      <w:start w:val="4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6" w15:restartNumberingAfterBreak="0">
    <w:nsid w:val="1F054527"/>
    <w:multiLevelType w:val="hybridMultilevel"/>
    <w:tmpl w:val="4F82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0" w15:restartNumberingAfterBreak="0">
    <w:nsid w:val="35E0051A"/>
    <w:multiLevelType w:val="hybridMultilevel"/>
    <w:tmpl w:val="5B5C6B22"/>
    <w:lvl w:ilvl="0" w:tplc="5FFE19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086807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A57905"/>
    <w:multiLevelType w:val="hybridMultilevel"/>
    <w:tmpl w:val="C0FE7F8E"/>
    <w:lvl w:ilvl="0" w:tplc="4C304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5E2590"/>
    <w:multiLevelType w:val="hybridMultilevel"/>
    <w:tmpl w:val="A10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10DD"/>
    <w:multiLevelType w:val="hybridMultilevel"/>
    <w:tmpl w:val="CA52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47600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BB6"/>
    <w:multiLevelType w:val="hybridMultilevel"/>
    <w:tmpl w:val="7F44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D024E"/>
    <w:multiLevelType w:val="multilevel"/>
    <w:tmpl w:val="B4022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0" w15:restartNumberingAfterBreak="0">
    <w:nsid w:val="54E11581"/>
    <w:multiLevelType w:val="hybridMultilevel"/>
    <w:tmpl w:val="082CCEC0"/>
    <w:lvl w:ilvl="0" w:tplc="793C78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AD6614"/>
    <w:multiLevelType w:val="hybridMultilevel"/>
    <w:tmpl w:val="94AC282A"/>
    <w:lvl w:ilvl="0" w:tplc="9842B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F53772"/>
    <w:multiLevelType w:val="hybridMultilevel"/>
    <w:tmpl w:val="88664124"/>
    <w:lvl w:ilvl="0" w:tplc="7854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AD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C0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2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8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CC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6A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E56104"/>
    <w:multiLevelType w:val="hybridMultilevel"/>
    <w:tmpl w:val="2996CAEC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7CB7"/>
    <w:multiLevelType w:val="hybridMultilevel"/>
    <w:tmpl w:val="80444C20"/>
    <w:lvl w:ilvl="0" w:tplc="BDE47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A3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E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6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F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4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E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22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A5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82F39"/>
    <w:multiLevelType w:val="hybridMultilevel"/>
    <w:tmpl w:val="98B6E9C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7"/>
  </w:num>
  <w:num w:numId="9">
    <w:abstractNumId w:val="21"/>
  </w:num>
  <w:num w:numId="10">
    <w:abstractNumId w:val="10"/>
  </w:num>
  <w:num w:numId="11">
    <w:abstractNumId w:val="13"/>
  </w:num>
  <w:num w:numId="12">
    <w:abstractNumId w:val="20"/>
  </w:num>
  <w:num w:numId="13">
    <w:abstractNumId w:val="23"/>
  </w:num>
  <w:num w:numId="14">
    <w:abstractNumId w:val="6"/>
  </w:num>
  <w:num w:numId="15">
    <w:abstractNumId w:val="26"/>
  </w:num>
  <w:num w:numId="16">
    <w:abstractNumId w:val="18"/>
  </w:num>
  <w:num w:numId="17">
    <w:abstractNumId w:val="15"/>
  </w:num>
  <w:num w:numId="18">
    <w:abstractNumId w:val="14"/>
  </w:num>
  <w:num w:numId="19">
    <w:abstractNumId w:val="1"/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15"/>
    <w:rsid w:val="00003938"/>
    <w:rsid w:val="0001291F"/>
    <w:rsid w:val="0002032B"/>
    <w:rsid w:val="000210ED"/>
    <w:rsid w:val="00040F55"/>
    <w:rsid w:val="000505D5"/>
    <w:rsid w:val="00055A4C"/>
    <w:rsid w:val="000576AA"/>
    <w:rsid w:val="000644DC"/>
    <w:rsid w:val="00072ED0"/>
    <w:rsid w:val="0007446C"/>
    <w:rsid w:val="000833FC"/>
    <w:rsid w:val="00096282"/>
    <w:rsid w:val="000A501D"/>
    <w:rsid w:val="000A7B0C"/>
    <w:rsid w:val="000C6F95"/>
    <w:rsid w:val="000D0A83"/>
    <w:rsid w:val="000E16C9"/>
    <w:rsid w:val="000E2F75"/>
    <w:rsid w:val="000E56A8"/>
    <w:rsid w:val="000F368B"/>
    <w:rsid w:val="001042ED"/>
    <w:rsid w:val="00117B97"/>
    <w:rsid w:val="001302D3"/>
    <w:rsid w:val="00153BD5"/>
    <w:rsid w:val="00155D37"/>
    <w:rsid w:val="00156238"/>
    <w:rsid w:val="00160622"/>
    <w:rsid w:val="00163BF7"/>
    <w:rsid w:val="00175C45"/>
    <w:rsid w:val="00175E77"/>
    <w:rsid w:val="00183B00"/>
    <w:rsid w:val="001863DE"/>
    <w:rsid w:val="00193331"/>
    <w:rsid w:val="00195F63"/>
    <w:rsid w:val="00197632"/>
    <w:rsid w:val="001A1FF8"/>
    <w:rsid w:val="001A44AE"/>
    <w:rsid w:val="001B5491"/>
    <w:rsid w:val="001C6ED1"/>
    <w:rsid w:val="001C6F75"/>
    <w:rsid w:val="001D6E18"/>
    <w:rsid w:val="0020085B"/>
    <w:rsid w:val="00210563"/>
    <w:rsid w:val="00210831"/>
    <w:rsid w:val="00215275"/>
    <w:rsid w:val="00225523"/>
    <w:rsid w:val="00235C97"/>
    <w:rsid w:val="00237C37"/>
    <w:rsid w:val="0024565B"/>
    <w:rsid w:val="00251715"/>
    <w:rsid w:val="00257EBA"/>
    <w:rsid w:val="002616A7"/>
    <w:rsid w:val="00262967"/>
    <w:rsid w:val="00272D99"/>
    <w:rsid w:val="00277579"/>
    <w:rsid w:val="00280DCE"/>
    <w:rsid w:val="00295E09"/>
    <w:rsid w:val="002A48B6"/>
    <w:rsid w:val="002A6998"/>
    <w:rsid w:val="002B7E8A"/>
    <w:rsid w:val="002C74CB"/>
    <w:rsid w:val="002D5A09"/>
    <w:rsid w:val="002D6014"/>
    <w:rsid w:val="002D6A30"/>
    <w:rsid w:val="002E3DFB"/>
    <w:rsid w:val="002F0730"/>
    <w:rsid w:val="002F124A"/>
    <w:rsid w:val="00300071"/>
    <w:rsid w:val="003019F2"/>
    <w:rsid w:val="00305240"/>
    <w:rsid w:val="00320978"/>
    <w:rsid w:val="00324BC6"/>
    <w:rsid w:val="00325D32"/>
    <w:rsid w:val="00327110"/>
    <w:rsid w:val="003317CB"/>
    <w:rsid w:val="00337155"/>
    <w:rsid w:val="00343140"/>
    <w:rsid w:val="00343A2A"/>
    <w:rsid w:val="00344AA7"/>
    <w:rsid w:val="0035016D"/>
    <w:rsid w:val="00360CA9"/>
    <w:rsid w:val="00365B76"/>
    <w:rsid w:val="00367BDD"/>
    <w:rsid w:val="003900BD"/>
    <w:rsid w:val="003C65E7"/>
    <w:rsid w:val="003D0191"/>
    <w:rsid w:val="003E15D0"/>
    <w:rsid w:val="003F7361"/>
    <w:rsid w:val="00403912"/>
    <w:rsid w:val="00403C8B"/>
    <w:rsid w:val="0042211B"/>
    <w:rsid w:val="00437B6E"/>
    <w:rsid w:val="0044686F"/>
    <w:rsid w:val="00446988"/>
    <w:rsid w:val="004514B2"/>
    <w:rsid w:val="004569F7"/>
    <w:rsid w:val="0049448F"/>
    <w:rsid w:val="00495329"/>
    <w:rsid w:val="00497816"/>
    <w:rsid w:val="004A73C6"/>
    <w:rsid w:val="004B65C0"/>
    <w:rsid w:val="004B7248"/>
    <w:rsid w:val="004C110C"/>
    <w:rsid w:val="004D43EB"/>
    <w:rsid w:val="004D6A2F"/>
    <w:rsid w:val="004D7D51"/>
    <w:rsid w:val="004E1324"/>
    <w:rsid w:val="004E2A17"/>
    <w:rsid w:val="004E6AB7"/>
    <w:rsid w:val="004F745C"/>
    <w:rsid w:val="00500F44"/>
    <w:rsid w:val="00503FE2"/>
    <w:rsid w:val="00504F4F"/>
    <w:rsid w:val="005129D0"/>
    <w:rsid w:val="00516B2E"/>
    <w:rsid w:val="00520444"/>
    <w:rsid w:val="005267CD"/>
    <w:rsid w:val="005275C8"/>
    <w:rsid w:val="005430F6"/>
    <w:rsid w:val="00544594"/>
    <w:rsid w:val="00583C5D"/>
    <w:rsid w:val="00593CAE"/>
    <w:rsid w:val="005B7799"/>
    <w:rsid w:val="005C1839"/>
    <w:rsid w:val="005C24B3"/>
    <w:rsid w:val="005C37F7"/>
    <w:rsid w:val="005D4CA2"/>
    <w:rsid w:val="005E0D18"/>
    <w:rsid w:val="005E3364"/>
    <w:rsid w:val="005E66DB"/>
    <w:rsid w:val="005E74B2"/>
    <w:rsid w:val="006018A1"/>
    <w:rsid w:val="0060544A"/>
    <w:rsid w:val="00623F9D"/>
    <w:rsid w:val="0062512A"/>
    <w:rsid w:val="006273FF"/>
    <w:rsid w:val="006326FB"/>
    <w:rsid w:val="006351E5"/>
    <w:rsid w:val="00640FAF"/>
    <w:rsid w:val="00645D77"/>
    <w:rsid w:val="00653703"/>
    <w:rsid w:val="00660357"/>
    <w:rsid w:val="00660696"/>
    <w:rsid w:val="00667D92"/>
    <w:rsid w:val="00671ED7"/>
    <w:rsid w:val="006721E8"/>
    <w:rsid w:val="00697AA6"/>
    <w:rsid w:val="006A16E6"/>
    <w:rsid w:val="006A64E1"/>
    <w:rsid w:val="006A7DA7"/>
    <w:rsid w:val="006B64F4"/>
    <w:rsid w:val="006C3812"/>
    <w:rsid w:val="006D3AB2"/>
    <w:rsid w:val="006D46E4"/>
    <w:rsid w:val="006D5055"/>
    <w:rsid w:val="00711098"/>
    <w:rsid w:val="00721CC4"/>
    <w:rsid w:val="00725558"/>
    <w:rsid w:val="00741A59"/>
    <w:rsid w:val="007452B2"/>
    <w:rsid w:val="007513F9"/>
    <w:rsid w:val="00767501"/>
    <w:rsid w:val="00772A57"/>
    <w:rsid w:val="00773A96"/>
    <w:rsid w:val="00785B32"/>
    <w:rsid w:val="00794B10"/>
    <w:rsid w:val="00794BEF"/>
    <w:rsid w:val="007F1525"/>
    <w:rsid w:val="00806134"/>
    <w:rsid w:val="008069DC"/>
    <w:rsid w:val="00812CE6"/>
    <w:rsid w:val="00823E08"/>
    <w:rsid w:val="008247A6"/>
    <w:rsid w:val="008274FE"/>
    <w:rsid w:val="008468D0"/>
    <w:rsid w:val="008634DF"/>
    <w:rsid w:val="008672A8"/>
    <w:rsid w:val="00877018"/>
    <w:rsid w:val="008778C6"/>
    <w:rsid w:val="00892B66"/>
    <w:rsid w:val="00892D92"/>
    <w:rsid w:val="008A4A9E"/>
    <w:rsid w:val="008B3784"/>
    <w:rsid w:val="008B5A39"/>
    <w:rsid w:val="008B7A97"/>
    <w:rsid w:val="008C6536"/>
    <w:rsid w:val="008D34DE"/>
    <w:rsid w:val="008D438F"/>
    <w:rsid w:val="008E3D81"/>
    <w:rsid w:val="008E5A02"/>
    <w:rsid w:val="008F3905"/>
    <w:rsid w:val="008F4505"/>
    <w:rsid w:val="00910F1E"/>
    <w:rsid w:val="00914D10"/>
    <w:rsid w:val="00921088"/>
    <w:rsid w:val="0093116F"/>
    <w:rsid w:val="0093467D"/>
    <w:rsid w:val="009437CD"/>
    <w:rsid w:val="00977806"/>
    <w:rsid w:val="009822D5"/>
    <w:rsid w:val="00987A42"/>
    <w:rsid w:val="009972B7"/>
    <w:rsid w:val="00997C26"/>
    <w:rsid w:val="009A10CA"/>
    <w:rsid w:val="009A22D8"/>
    <w:rsid w:val="009A4105"/>
    <w:rsid w:val="009A45ED"/>
    <w:rsid w:val="009A734D"/>
    <w:rsid w:val="009B1121"/>
    <w:rsid w:val="009B7766"/>
    <w:rsid w:val="009D4EC9"/>
    <w:rsid w:val="009F053D"/>
    <w:rsid w:val="009F1E65"/>
    <w:rsid w:val="009F2E1E"/>
    <w:rsid w:val="00A10931"/>
    <w:rsid w:val="00A1209C"/>
    <w:rsid w:val="00A20E93"/>
    <w:rsid w:val="00A24B15"/>
    <w:rsid w:val="00A30587"/>
    <w:rsid w:val="00A35BCD"/>
    <w:rsid w:val="00A47112"/>
    <w:rsid w:val="00A507B9"/>
    <w:rsid w:val="00A52BE7"/>
    <w:rsid w:val="00A61CB3"/>
    <w:rsid w:val="00A6620C"/>
    <w:rsid w:val="00A6728B"/>
    <w:rsid w:val="00A67374"/>
    <w:rsid w:val="00A72C1E"/>
    <w:rsid w:val="00A872C2"/>
    <w:rsid w:val="00A960F9"/>
    <w:rsid w:val="00AA6E2B"/>
    <w:rsid w:val="00AC2773"/>
    <w:rsid w:val="00AC3D48"/>
    <w:rsid w:val="00AE2B72"/>
    <w:rsid w:val="00AE37FE"/>
    <w:rsid w:val="00AE3E8D"/>
    <w:rsid w:val="00AE5276"/>
    <w:rsid w:val="00AF2417"/>
    <w:rsid w:val="00B00D7B"/>
    <w:rsid w:val="00B029F0"/>
    <w:rsid w:val="00B057AD"/>
    <w:rsid w:val="00B122C9"/>
    <w:rsid w:val="00B209DA"/>
    <w:rsid w:val="00B274F7"/>
    <w:rsid w:val="00B317A3"/>
    <w:rsid w:val="00B321FB"/>
    <w:rsid w:val="00B343D0"/>
    <w:rsid w:val="00B43600"/>
    <w:rsid w:val="00B529A7"/>
    <w:rsid w:val="00B66EEF"/>
    <w:rsid w:val="00B671A4"/>
    <w:rsid w:val="00B7352B"/>
    <w:rsid w:val="00B81811"/>
    <w:rsid w:val="00B843B0"/>
    <w:rsid w:val="00B90DFA"/>
    <w:rsid w:val="00B9277C"/>
    <w:rsid w:val="00B974F8"/>
    <w:rsid w:val="00BA2E19"/>
    <w:rsid w:val="00BA39B8"/>
    <w:rsid w:val="00BB0CCA"/>
    <w:rsid w:val="00BB0E07"/>
    <w:rsid w:val="00BB6ED5"/>
    <w:rsid w:val="00BC167D"/>
    <w:rsid w:val="00BC597A"/>
    <w:rsid w:val="00BC76AE"/>
    <w:rsid w:val="00BD129D"/>
    <w:rsid w:val="00BE265A"/>
    <w:rsid w:val="00BF0F6A"/>
    <w:rsid w:val="00C104A0"/>
    <w:rsid w:val="00C13243"/>
    <w:rsid w:val="00C14F64"/>
    <w:rsid w:val="00C42B84"/>
    <w:rsid w:val="00C47A67"/>
    <w:rsid w:val="00C63B61"/>
    <w:rsid w:val="00C720F9"/>
    <w:rsid w:val="00C778F1"/>
    <w:rsid w:val="00C82DE9"/>
    <w:rsid w:val="00C91BFE"/>
    <w:rsid w:val="00CA4857"/>
    <w:rsid w:val="00CA7B94"/>
    <w:rsid w:val="00CC7B5F"/>
    <w:rsid w:val="00CC7DA4"/>
    <w:rsid w:val="00CD104E"/>
    <w:rsid w:val="00CD4293"/>
    <w:rsid w:val="00CD534B"/>
    <w:rsid w:val="00CE3188"/>
    <w:rsid w:val="00CE7DD1"/>
    <w:rsid w:val="00CF2AA8"/>
    <w:rsid w:val="00D00021"/>
    <w:rsid w:val="00D01C1D"/>
    <w:rsid w:val="00D12160"/>
    <w:rsid w:val="00D6630F"/>
    <w:rsid w:val="00D77161"/>
    <w:rsid w:val="00DA3B18"/>
    <w:rsid w:val="00DC3A3F"/>
    <w:rsid w:val="00DF0506"/>
    <w:rsid w:val="00DF23D6"/>
    <w:rsid w:val="00DF2902"/>
    <w:rsid w:val="00DF37D0"/>
    <w:rsid w:val="00E03958"/>
    <w:rsid w:val="00E072C2"/>
    <w:rsid w:val="00E239C6"/>
    <w:rsid w:val="00E27FB1"/>
    <w:rsid w:val="00E27FC2"/>
    <w:rsid w:val="00E377E5"/>
    <w:rsid w:val="00E377FA"/>
    <w:rsid w:val="00E4159A"/>
    <w:rsid w:val="00E45A57"/>
    <w:rsid w:val="00E45F5F"/>
    <w:rsid w:val="00E512D4"/>
    <w:rsid w:val="00E569DE"/>
    <w:rsid w:val="00E56DBC"/>
    <w:rsid w:val="00E571D2"/>
    <w:rsid w:val="00E62244"/>
    <w:rsid w:val="00E64535"/>
    <w:rsid w:val="00E65BD2"/>
    <w:rsid w:val="00E66506"/>
    <w:rsid w:val="00E67192"/>
    <w:rsid w:val="00E7323F"/>
    <w:rsid w:val="00E73866"/>
    <w:rsid w:val="00E767FA"/>
    <w:rsid w:val="00EA4E0F"/>
    <w:rsid w:val="00EA7D6F"/>
    <w:rsid w:val="00EB2D8C"/>
    <w:rsid w:val="00EC2A24"/>
    <w:rsid w:val="00ED49F5"/>
    <w:rsid w:val="00EE1F3A"/>
    <w:rsid w:val="00F03549"/>
    <w:rsid w:val="00F16D09"/>
    <w:rsid w:val="00F17426"/>
    <w:rsid w:val="00F26B91"/>
    <w:rsid w:val="00F3146A"/>
    <w:rsid w:val="00F354C1"/>
    <w:rsid w:val="00F40AB3"/>
    <w:rsid w:val="00F42E36"/>
    <w:rsid w:val="00F63097"/>
    <w:rsid w:val="00F66A55"/>
    <w:rsid w:val="00F70334"/>
    <w:rsid w:val="00F750CF"/>
    <w:rsid w:val="00F82593"/>
    <w:rsid w:val="00F84900"/>
    <w:rsid w:val="00F8529A"/>
    <w:rsid w:val="00FA07FF"/>
    <w:rsid w:val="00FA1492"/>
    <w:rsid w:val="00FA2AD6"/>
    <w:rsid w:val="00FD6522"/>
    <w:rsid w:val="00FD7195"/>
    <w:rsid w:val="00FE12C2"/>
    <w:rsid w:val="00FF40E1"/>
    <w:rsid w:val="00FF64FD"/>
    <w:rsid w:val="463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802B"/>
  <w15:docId w15:val="{C836EC80-C6A3-4E76-B5D3-0E766EC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E18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751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7513F9"/>
    <w:rPr>
      <w:vanish/>
      <w:color w:val="4F81BD" w:themeColor="accent1"/>
    </w:rPr>
  </w:style>
  <w:style w:type="paragraph" w:customStyle="1" w:styleId="Standarduser">
    <w:name w:val="Standard (user)"/>
    <w:rsid w:val="005275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5275C8"/>
    <w:pPr>
      <w:spacing w:after="120"/>
    </w:pPr>
  </w:style>
  <w:style w:type="paragraph" w:styleId="ae">
    <w:name w:val="No Spacing"/>
    <w:uiPriority w:val="1"/>
    <w:qFormat/>
    <w:rsid w:val="00EA7D6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A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9225">
                  <w:marLeft w:val="0"/>
                  <w:marRight w:val="0"/>
                  <w:marTop w:val="0"/>
                  <w:marBottom w:val="0"/>
                  <w:divBdr>
                    <w:top w:val="single" w:sz="6" w:space="2" w:color="E6E7E8"/>
                    <w:left w:val="single" w:sz="6" w:space="2" w:color="E6E7E8"/>
                    <w:bottom w:val="single" w:sz="6" w:space="2" w:color="E6E7E8"/>
                    <w:right w:val="single" w:sz="6" w:space="2" w:color="E6E7E8"/>
                  </w:divBdr>
                </w:div>
              </w:divsChild>
            </w:div>
          </w:divsChild>
        </w:div>
        <w:div w:id="1439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9B9B9B"/>
                  </w:divBdr>
                  <w:divsChild>
                    <w:div w:id="5663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5197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69693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6970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5102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6849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3286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3960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25717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0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106040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917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8847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70444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3915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9835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32239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2318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401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09860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814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8651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55681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4435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208498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08183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6353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8899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5025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5050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7336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5767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2865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55543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88090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86201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36852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8864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21349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6856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9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B9B9B"/>
                    <w:right w:val="none" w:sz="0" w:space="0" w:color="auto"/>
                  </w:divBdr>
                  <w:divsChild>
                    <w:div w:id="16561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BBBBB"/>
                                      </w:divBdr>
                                      <w:divsChild>
                                        <w:div w:id="24853800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6" w:space="0" w:color="BFBFBF"/>
                                            <w:right w:val="single" w:sz="2" w:space="0" w:color="BFBFBF"/>
                                          </w:divBdr>
                                        </w:div>
                                        <w:div w:id="10190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8327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8101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BBBBB"/>
                                      </w:divBdr>
                                      <w:divsChild>
                                        <w:div w:id="17484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20564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4973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6141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98129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84655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7010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7437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4021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976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81946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31707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32462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20304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4182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7032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83214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5941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7809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55415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9845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47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3704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78010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8808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9255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4904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52339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B9B9B"/>
                    <w:right w:val="single" w:sz="8" w:space="0" w:color="9B9B9B"/>
                  </w:divBdr>
                  <w:divsChild>
                    <w:div w:id="790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6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8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294">
                  <w:marLeft w:val="0"/>
                  <w:marRight w:val="0"/>
                  <w:marTop w:val="0"/>
                  <w:marBottom w:val="0"/>
                  <w:divBdr>
                    <w:top w:val="single" w:sz="6" w:space="2" w:color="E6E7E8"/>
                    <w:left w:val="single" w:sz="6" w:space="2" w:color="E6E7E8"/>
                    <w:bottom w:val="single" w:sz="6" w:space="2" w:color="E6E7E8"/>
                    <w:right w:val="single" w:sz="6" w:space="2" w:color="E6E7E8"/>
                  </w:divBdr>
                </w:div>
              </w:divsChild>
            </w:div>
          </w:divsChild>
        </w:div>
        <w:div w:id="324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9B9B9B"/>
                  </w:divBdr>
                  <w:divsChild>
                    <w:div w:id="16048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8655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214453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954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9855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5923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7709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607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4754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2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88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3275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702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5816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2" w:space="0" w:color="BFBFBF"/>
                                            <w:right w:val="single" w:sz="6" w:space="0" w:color="BFBFBF"/>
                                          </w:divBdr>
                                        </w:div>
                                        <w:div w:id="19661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28473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398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6440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6135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5515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7132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9771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6252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1520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2967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1890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41558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31074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0375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6339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172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80742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0666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4264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5536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5857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581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96569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2693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17407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B9B9B"/>
                    <w:right w:val="none" w:sz="0" w:space="0" w:color="auto"/>
                  </w:divBdr>
                  <w:divsChild>
                    <w:div w:id="9079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BBBBB"/>
                                      </w:divBdr>
                                      <w:divsChild>
                                        <w:div w:id="208687698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2" w:space="0" w:color="BFBFBF"/>
                                            <w:left w:val="single" w:sz="2" w:space="0" w:color="BFBFBF"/>
                                            <w:bottom w:val="single" w:sz="6" w:space="0" w:color="BFBFBF"/>
                                            <w:right w:val="single" w:sz="2" w:space="0" w:color="BFBFBF"/>
                                          </w:divBdr>
                                        </w:div>
                                        <w:div w:id="402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67904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1571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BBBBBB"/>
                                      </w:divBdr>
                                      <w:divsChild>
                                        <w:div w:id="8463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9287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722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6872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5755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22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5953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5327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4271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8462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2827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6152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8609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3265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8672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3200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4892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667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86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9094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366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8121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53276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3289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2170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16082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5912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  <w:div w:id="52745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6" w:space="0" w:color="DFDFDF"/>
                                            <w:right w:val="single" w:sz="2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B9B9B"/>
                    <w:right w:val="single" w:sz="8" w:space="0" w:color="9B9B9B"/>
                  </w:divBdr>
                  <w:divsChild>
                    <w:div w:id="19326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BE5C-35EA-411D-A278-7E3F3BA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SCX SCX</cp:lastModifiedBy>
  <cp:revision>10</cp:revision>
  <cp:lastPrinted>2018-10-16T05:08:00Z</cp:lastPrinted>
  <dcterms:created xsi:type="dcterms:W3CDTF">2020-04-14T07:06:00Z</dcterms:created>
  <dcterms:modified xsi:type="dcterms:W3CDTF">2020-05-15T05:26:00Z</dcterms:modified>
</cp:coreProperties>
</file>