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F" w:rsidRPr="00BB0E07" w:rsidRDefault="00D0353F" w:rsidP="00D03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427F40">
        <w:rPr>
          <w:rFonts w:ascii="Times New Roman" w:hAnsi="Times New Roman" w:cs="Times New Roman"/>
          <w:sz w:val="24"/>
          <w:szCs w:val="24"/>
        </w:rPr>
        <w:t xml:space="preserve">№ 16 от 03.09.2019 </w:t>
      </w:r>
    </w:p>
    <w:p w:rsidR="00D0353F" w:rsidRDefault="00D0353F" w:rsidP="00D0353F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4D">
        <w:rPr>
          <w:rFonts w:ascii="Times New Roman" w:hAnsi="Times New Roman" w:cs="Times New Roman"/>
          <w:sz w:val="24"/>
          <w:szCs w:val="24"/>
        </w:rPr>
        <w:t xml:space="preserve">на </w:t>
      </w:r>
      <w:r w:rsidRPr="00485DCA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90E31">
        <w:rPr>
          <w:rFonts w:ascii="Times New Roman" w:hAnsi="Times New Roman" w:cs="Times New Roman"/>
          <w:sz w:val="24"/>
          <w:szCs w:val="24"/>
        </w:rPr>
        <w:t>организации и проведению</w:t>
      </w:r>
      <w:r w:rsidRPr="00485DCA">
        <w:rPr>
          <w:rFonts w:ascii="Times New Roman" w:hAnsi="Times New Roman" w:cs="Times New Roman"/>
          <w:sz w:val="24"/>
          <w:szCs w:val="24"/>
        </w:rPr>
        <w:t xml:space="preserve"> </w:t>
      </w:r>
      <w:r w:rsidR="000570F0">
        <w:rPr>
          <w:rFonts w:ascii="Times New Roman" w:hAnsi="Times New Roman" w:cs="Times New Roman"/>
          <w:sz w:val="24"/>
          <w:szCs w:val="24"/>
        </w:rPr>
        <w:t>Межрегионального туристского форума «Енисейская Сибирь»</w:t>
      </w:r>
      <w:r w:rsidRPr="00214527">
        <w:rPr>
          <w:rFonts w:ascii="Times New Roman" w:hAnsi="Times New Roman" w:cs="Times New Roman"/>
          <w:sz w:val="24"/>
          <w:szCs w:val="24"/>
        </w:rPr>
        <w:t xml:space="preserve"> в</w:t>
      </w:r>
      <w:r w:rsidRPr="00485DCA">
        <w:rPr>
          <w:rFonts w:ascii="Times New Roman" w:hAnsi="Times New Roman" w:cs="Times New Roman"/>
          <w:sz w:val="24"/>
          <w:szCs w:val="24"/>
        </w:rPr>
        <w:t xml:space="preserve"> рамках осуществления деятельности Центра поддержки предпринимательства</w:t>
      </w:r>
    </w:p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525F12" w:rsidRPr="009B3C2F" w:rsidTr="00525F12">
        <w:tc>
          <w:tcPr>
            <w:tcW w:w="2235" w:type="dxa"/>
            <w:shd w:val="clear" w:color="auto" w:fill="auto"/>
          </w:tcPr>
          <w:p w:rsidR="00525F12" w:rsidRPr="009B3C2F" w:rsidRDefault="00525F12" w:rsidP="0052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7F4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7336" w:type="dxa"/>
            <w:shd w:val="clear" w:color="auto" w:fill="auto"/>
          </w:tcPr>
          <w:p w:rsidR="00525F12" w:rsidRPr="009B3C2F" w:rsidRDefault="00525F12" w:rsidP="0048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483746">
              <w:rPr>
                <w:rFonts w:ascii="Times New Roman" w:hAnsi="Times New Roman" w:cs="Times New Roman"/>
                <w:sz w:val="24"/>
                <w:szCs w:val="24"/>
              </w:rPr>
              <w:t>МСП Фонда развития Хакасии</w:t>
            </w:r>
          </w:p>
        </w:tc>
      </w:tr>
      <w:tr w:rsidR="000A3C77" w:rsidRPr="009B3C2F" w:rsidTr="001A6B6D">
        <w:tc>
          <w:tcPr>
            <w:tcW w:w="2235" w:type="dxa"/>
            <w:shd w:val="clear" w:color="auto" w:fill="auto"/>
          </w:tcPr>
          <w:p w:rsidR="000A3C77" w:rsidRPr="009B3C2F" w:rsidRDefault="001F6043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336" w:type="dxa"/>
            <w:shd w:val="clear" w:color="auto" w:fill="auto"/>
          </w:tcPr>
          <w:p w:rsidR="001D31A0" w:rsidRDefault="00292463" w:rsidP="009B3C2F">
            <w:pPr>
              <w:pStyle w:val="ConsPlusNormal"/>
              <w:jc w:val="both"/>
            </w:pPr>
            <w:r>
              <w:t>Услуги по о</w:t>
            </w:r>
            <w:r w:rsidR="00805C71" w:rsidRPr="009B3C2F">
              <w:t>рганизаци</w:t>
            </w:r>
            <w:r>
              <w:t>и</w:t>
            </w:r>
            <w:r w:rsidR="00805C71" w:rsidRPr="009B3C2F">
              <w:t xml:space="preserve"> и техническо</w:t>
            </w:r>
            <w:r>
              <w:t>му</w:t>
            </w:r>
            <w:r w:rsidR="00805C71" w:rsidRPr="009B3C2F">
              <w:t xml:space="preserve"> сопровождени</w:t>
            </w:r>
            <w:r>
              <w:t>ю</w:t>
            </w:r>
            <w:r w:rsidR="00805C71" w:rsidRPr="009B3C2F">
              <w:t xml:space="preserve"> </w:t>
            </w:r>
            <w:r w:rsidRPr="009B3C2F">
              <w:t>Межрегионального туристского форума «Енисейская Сибирь» (далее-форум)</w:t>
            </w:r>
            <w:r w:rsidR="00805C71" w:rsidRPr="009B3C2F">
              <w:t>, включающи</w:t>
            </w:r>
            <w:r w:rsidR="000570F0" w:rsidRPr="009B3C2F">
              <w:t>е</w:t>
            </w:r>
            <w:r w:rsidR="00805C71" w:rsidRPr="009B3C2F">
              <w:t xml:space="preserve"> в себя:</w:t>
            </w:r>
          </w:p>
          <w:p w:rsidR="00292463" w:rsidRDefault="000E627E" w:rsidP="009B3C2F">
            <w:pPr>
              <w:pStyle w:val="ConsPlusNormal"/>
              <w:jc w:val="both"/>
            </w:pPr>
            <w:r>
              <w:t xml:space="preserve">- </w:t>
            </w:r>
            <w:r w:rsidRPr="00122F7F">
              <w:t>Приобретение прав по эксплуатации экспозиционных, выставочных, лекционных и прочих помещений Хакасского национального краеведческого музея имени Л.Р. Кызласова, расположенного по адресу: г. Абакан, ул. Пушкина, д. 28А, с целью организации и проведения форума;</w:t>
            </w:r>
            <w:r>
              <w:t xml:space="preserve"> </w:t>
            </w:r>
          </w:p>
          <w:p w:rsidR="0092358E" w:rsidRPr="009B3C2F" w:rsidRDefault="00024C16" w:rsidP="009B3C2F">
            <w:pPr>
              <w:pStyle w:val="ConsPlusNormal"/>
              <w:jc w:val="both"/>
            </w:pPr>
            <w:r>
              <w:t xml:space="preserve">- </w:t>
            </w:r>
            <w:r w:rsidR="0092358E">
              <w:t xml:space="preserve">Разработка </w:t>
            </w:r>
            <w:r w:rsidR="0092358E" w:rsidRPr="009B3C2F">
              <w:t>дизайн</w:t>
            </w:r>
            <w:r w:rsidR="0092358E">
              <w:t>-концепта ф</w:t>
            </w:r>
            <w:r w:rsidR="0092358E" w:rsidRPr="009B3C2F">
              <w:t>орума</w:t>
            </w:r>
            <w:r w:rsidR="0092358E">
              <w:t>;</w:t>
            </w:r>
          </w:p>
          <w:p w:rsidR="000570F0" w:rsidRPr="009B3C2F" w:rsidRDefault="00525F12" w:rsidP="009B3C2F">
            <w:pPr>
              <w:pStyle w:val="ConsPlusNormal"/>
              <w:jc w:val="both"/>
            </w:pPr>
            <w:r>
              <w:t xml:space="preserve">- </w:t>
            </w:r>
            <w:r w:rsidR="000570F0" w:rsidRPr="009B3C2F">
              <w:t>Разработк</w:t>
            </w:r>
            <w:r w:rsidR="00292463">
              <w:t>у</w:t>
            </w:r>
            <w:r w:rsidR="000570F0" w:rsidRPr="009B3C2F">
              <w:t xml:space="preserve"> план</w:t>
            </w:r>
            <w:r w:rsidR="00292463">
              <w:t>а</w:t>
            </w:r>
            <w:r w:rsidR="000570F0" w:rsidRPr="009B3C2F">
              <w:t>-схем</w:t>
            </w:r>
            <w:r w:rsidR="00292463">
              <w:t>ы</w:t>
            </w:r>
            <w:r w:rsidR="000570F0" w:rsidRPr="009B3C2F">
              <w:t xml:space="preserve"> застройки площадок форума; </w:t>
            </w:r>
          </w:p>
          <w:p w:rsidR="000570F0" w:rsidRPr="009B3C2F" w:rsidRDefault="00525F12" w:rsidP="009B3C2F">
            <w:pPr>
              <w:pStyle w:val="ConsPlusNormal"/>
              <w:jc w:val="both"/>
            </w:pPr>
            <w:r>
              <w:t xml:space="preserve">- </w:t>
            </w:r>
            <w:r w:rsidR="000570F0" w:rsidRPr="009B3C2F">
              <w:t xml:space="preserve">Художественное оформление и оборудование </w:t>
            </w:r>
            <w:r w:rsidR="000B1332" w:rsidRPr="009B3C2F">
              <w:rPr>
                <w:rFonts w:eastAsia="Calibri"/>
              </w:rPr>
              <w:t xml:space="preserve">мебелью, техникой, прочим оборудованием и инвентарем </w:t>
            </w:r>
            <w:r w:rsidR="000570F0" w:rsidRPr="009B3C2F">
              <w:t>площадок форума;</w:t>
            </w:r>
            <w:r w:rsidR="00F8193A">
              <w:t xml:space="preserve"> </w:t>
            </w:r>
            <w:r w:rsidR="00A96D80" w:rsidRPr="005C3A1D">
              <w:t>с</w:t>
            </w:r>
            <w:r w:rsidR="00F8193A" w:rsidRPr="005C3A1D">
              <w:t xml:space="preserve"> учетом оборудования, имеющегося у Заказчика</w:t>
            </w:r>
            <w:r w:rsidR="00483746">
              <w:t>;</w:t>
            </w:r>
          </w:p>
          <w:p w:rsidR="009B3C2F" w:rsidRPr="009B3C2F" w:rsidRDefault="00525F12" w:rsidP="009B3C2F">
            <w:pPr>
              <w:pStyle w:val="ConsPlusNormal"/>
              <w:jc w:val="both"/>
            </w:pPr>
            <w:r>
              <w:t xml:space="preserve">- </w:t>
            </w:r>
            <w:r w:rsidR="009B3C2F" w:rsidRPr="009B3C2F">
              <w:t>Техническое оснащение и обеспечение функционирования звукового и светового оборудования при проведении форума;</w:t>
            </w:r>
          </w:p>
          <w:p w:rsidR="000570F0" w:rsidRPr="009B3C2F" w:rsidRDefault="00525F12" w:rsidP="009B3C2F">
            <w:pPr>
              <w:pStyle w:val="ConsPlusNormal"/>
              <w:jc w:val="both"/>
            </w:pPr>
            <w:r>
              <w:t xml:space="preserve">- </w:t>
            </w:r>
            <w:r w:rsidR="000570F0" w:rsidRPr="009B3C2F">
              <w:t>Изготовление раздаточных и информационных материалов форума;</w:t>
            </w:r>
          </w:p>
          <w:p w:rsidR="000570F0" w:rsidRPr="009B3C2F" w:rsidRDefault="00525F12" w:rsidP="009B3C2F">
            <w:pPr>
              <w:pStyle w:val="ConsPlusNormal"/>
              <w:jc w:val="both"/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="000570F0" w:rsidRPr="009B3C2F">
              <w:rPr>
                <w:color w:val="000000" w:themeColor="text1"/>
                <w:lang w:eastAsia="en-US"/>
              </w:rPr>
              <w:t>О</w:t>
            </w:r>
            <w:r w:rsidR="000570F0" w:rsidRPr="009B3C2F">
              <w:t>рганизация и проведение мероприятий форума;</w:t>
            </w:r>
          </w:p>
          <w:p w:rsidR="000B1332" w:rsidRPr="00614893" w:rsidRDefault="00525F12" w:rsidP="00614893">
            <w:pPr>
              <w:pStyle w:val="ConsPlusNormal"/>
              <w:jc w:val="both"/>
            </w:pPr>
            <w:r>
              <w:t xml:space="preserve">- </w:t>
            </w:r>
            <w:r w:rsidR="000570F0" w:rsidRPr="009B3C2F">
              <w:t xml:space="preserve">Организация </w:t>
            </w:r>
            <w:r w:rsidR="00024C16" w:rsidRPr="00122F7F">
              <w:t>кофе-брейков</w:t>
            </w:r>
            <w:r w:rsidR="00024C16">
              <w:t xml:space="preserve"> для </w:t>
            </w:r>
            <w:r w:rsidR="000570F0" w:rsidRPr="009B3C2F">
              <w:t>участников форума</w:t>
            </w:r>
            <w:r w:rsidR="000B1332" w:rsidRPr="009B3C2F">
              <w:t>;</w:t>
            </w:r>
          </w:p>
          <w:p w:rsidR="000B1332" w:rsidRPr="00614893" w:rsidRDefault="00525F12" w:rsidP="009B3C2F">
            <w:pPr>
              <w:pStyle w:val="ConsPlusNormal"/>
              <w:jc w:val="both"/>
            </w:pPr>
            <w:r w:rsidRPr="00302A2F">
              <w:t xml:space="preserve">- </w:t>
            </w:r>
            <w:r w:rsidR="00483746">
              <w:t>Оплата у</w:t>
            </w:r>
            <w:r w:rsidR="000B1332" w:rsidRPr="00302A2F">
              <w:t>слуг спикеров;</w:t>
            </w:r>
          </w:p>
          <w:p w:rsidR="000B1332" w:rsidRPr="00614893" w:rsidRDefault="00525F12" w:rsidP="009B3C2F">
            <w:pPr>
              <w:pStyle w:val="ConsPlusNormal"/>
              <w:jc w:val="both"/>
            </w:pPr>
            <w:r>
              <w:t xml:space="preserve">- </w:t>
            </w:r>
            <w:r w:rsidR="00483746">
              <w:t>Организация л</w:t>
            </w:r>
            <w:r w:rsidR="000B1332" w:rsidRPr="00614893">
              <w:t>огистик</w:t>
            </w:r>
            <w:r w:rsidR="00483746">
              <w:t>и</w:t>
            </w:r>
            <w:r w:rsidR="000B1332" w:rsidRPr="00614893">
              <w:t xml:space="preserve"> форума</w:t>
            </w:r>
            <w:r w:rsidR="009B3C2F" w:rsidRPr="00614893">
              <w:t>;</w:t>
            </w:r>
          </w:p>
          <w:p w:rsidR="009B3C2F" w:rsidRDefault="00525F12" w:rsidP="009B3C2F">
            <w:pPr>
              <w:pStyle w:val="ConsPlusNormal"/>
              <w:jc w:val="both"/>
            </w:pPr>
            <w:r>
              <w:t xml:space="preserve">- </w:t>
            </w:r>
            <w:r w:rsidR="009B3C2F" w:rsidRPr="00614893">
              <w:t>Организация работы волонтеров при проведении мероприятий форума;</w:t>
            </w:r>
          </w:p>
          <w:p w:rsidR="004B2801" w:rsidRPr="009B3C2F" w:rsidRDefault="00525F12" w:rsidP="00483746">
            <w:pPr>
              <w:pStyle w:val="ConsPlusNormal"/>
              <w:jc w:val="both"/>
            </w:pPr>
            <w:r>
              <w:t xml:space="preserve">- </w:t>
            </w:r>
            <w:r w:rsidR="00483746">
              <w:t>Монтаж/д</w:t>
            </w:r>
            <w:r w:rsidRPr="00122F7F">
              <w:t>емонтаж художественного оформления, оборудования, техники, освобождение помещений от мебели и инвентаря.</w:t>
            </w:r>
            <w:r>
              <w:t xml:space="preserve"> </w:t>
            </w:r>
            <w:r w:rsidR="004B2801" w:rsidRPr="009B3C2F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9B3C2F" w:rsidRPr="009B3C2F" w:rsidTr="001A6B6D">
        <w:tc>
          <w:tcPr>
            <w:tcW w:w="2235" w:type="dxa"/>
            <w:shd w:val="clear" w:color="auto" w:fill="auto"/>
          </w:tcPr>
          <w:p w:rsidR="009B3C2F" w:rsidRPr="009B3C2F" w:rsidRDefault="009B3C2F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форума</w:t>
            </w:r>
          </w:p>
        </w:tc>
        <w:tc>
          <w:tcPr>
            <w:tcW w:w="7336" w:type="dxa"/>
            <w:shd w:val="clear" w:color="auto" w:fill="auto"/>
          </w:tcPr>
          <w:p w:rsidR="009B3C2F" w:rsidRPr="009B3C2F" w:rsidRDefault="009B3C2F" w:rsidP="009B3C2F">
            <w:pPr>
              <w:pStyle w:val="ConsPlusNormal"/>
              <w:jc w:val="both"/>
            </w:pPr>
            <w:r w:rsidRPr="009B3C2F">
              <w:t>Хакасский национальный краеведческий музей имени Л.Р. Кызласова, расположенный по адресу: г. Абакан, ул. Пушкина, д. 28А</w:t>
            </w:r>
          </w:p>
        </w:tc>
      </w:tr>
      <w:tr w:rsidR="001F6043" w:rsidRPr="009B3C2F" w:rsidTr="001A6B6D">
        <w:tc>
          <w:tcPr>
            <w:tcW w:w="2235" w:type="dxa"/>
            <w:shd w:val="clear" w:color="auto" w:fill="auto"/>
          </w:tcPr>
          <w:p w:rsidR="001F6043" w:rsidRPr="009B3C2F" w:rsidRDefault="001F6043" w:rsidP="009B3C2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336" w:type="dxa"/>
            <w:shd w:val="clear" w:color="auto" w:fill="auto"/>
          </w:tcPr>
          <w:p w:rsidR="001F6043" w:rsidRPr="009B3C2F" w:rsidRDefault="001F6043" w:rsidP="009B3C2F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даты</w:t>
            </w:r>
            <w:r w:rsidR="0043793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договора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570F0" w:rsidRPr="00122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463" w:rsidRPr="00122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0F0"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043" w:rsidRPr="009B3C2F" w:rsidRDefault="001F6043" w:rsidP="00733A3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Форума – </w:t>
            </w:r>
            <w:r w:rsidR="000570F0" w:rsidRPr="009B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0F0" w:rsidRPr="009B3C2F">
              <w:rPr>
                <w:rFonts w:ascii="Times New Roman" w:hAnsi="Times New Roman" w:cs="Times New Roman"/>
                <w:sz w:val="24"/>
                <w:szCs w:val="24"/>
              </w:rPr>
              <w:t>-03 октября</w:t>
            </w:r>
            <w:r w:rsidR="0043793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года (включительно). </w:t>
            </w:r>
          </w:p>
        </w:tc>
      </w:tr>
      <w:tr w:rsidR="00D80F95" w:rsidRPr="009B3C2F" w:rsidTr="001A6B6D">
        <w:tc>
          <w:tcPr>
            <w:tcW w:w="2235" w:type="dxa"/>
            <w:shd w:val="clear" w:color="auto" w:fill="auto"/>
          </w:tcPr>
          <w:p w:rsidR="00D80F95" w:rsidRPr="009B3C2F" w:rsidRDefault="00D80F95" w:rsidP="009B3C2F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Исполнителю </w:t>
            </w:r>
          </w:p>
        </w:tc>
        <w:tc>
          <w:tcPr>
            <w:tcW w:w="7336" w:type="dxa"/>
            <w:shd w:val="clear" w:color="auto" w:fill="auto"/>
          </w:tcPr>
          <w:p w:rsidR="00525F12" w:rsidRPr="00122F7F" w:rsidRDefault="00525F12" w:rsidP="00525F12">
            <w:pPr>
              <w:tabs>
                <w:tab w:val="left" w:pos="175"/>
                <w:tab w:val="left" w:pos="1134"/>
              </w:tabs>
              <w:spacing w:after="0" w:line="240" w:lineRule="auto"/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</w:t>
            </w:r>
            <w:r w:rsidR="0030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>или законодательством иностранного государства их регистрации (гражданства).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122F7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122F7F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1134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lastRenderedPageBreak/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122F7F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122F7F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:rsidR="00525F12" w:rsidRPr="00122F7F" w:rsidRDefault="00525F12" w:rsidP="00525F12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</w:t>
            </w:r>
            <w:r w:rsidR="00F17908">
              <w:rPr>
                <w:rFonts w:ascii="Times New Roman" w:hAnsi="Times New Roman"/>
                <w:sz w:val="24"/>
                <w:szCs w:val="24"/>
              </w:rPr>
              <w:t>емым работам виды деятельности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F12" w:rsidRDefault="00525F12" w:rsidP="00733A3C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sz w:val="24"/>
                <w:szCs w:val="24"/>
              </w:rPr>
              <w:t>5</w:t>
            </w:r>
            <w:r w:rsidR="00FF64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F7F">
              <w:rPr>
                <w:rFonts w:ascii="Times New Roman" w:hAnsi="Times New Roman"/>
                <w:sz w:val="24"/>
                <w:szCs w:val="24"/>
              </w:rPr>
              <w:t xml:space="preserve"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733A3C" w:rsidRPr="008F0A0C" w:rsidRDefault="00733A3C" w:rsidP="00733A3C">
            <w:pPr>
              <w:tabs>
                <w:tab w:val="left" w:pos="175"/>
                <w:tab w:val="left" w:pos="207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итель должен соответствовать следующим критериям: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122F7F" w:rsidRPr="00122F7F" w:rsidTr="00026414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122F7F" w:rsidRPr="00122F7F" w:rsidTr="00026414">
              <w:tc>
                <w:tcPr>
                  <w:tcW w:w="3998" w:type="dxa"/>
                  <w:shd w:val="clear" w:color="auto" w:fill="auto"/>
                </w:tcPr>
                <w:p w:rsidR="00525F12" w:rsidRPr="00122F7F" w:rsidRDefault="004F3D2F" w:rsidP="00122F7F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62"/>
                      <w:tab w:val="left" w:pos="442"/>
                    </w:tabs>
                    <w:suppressAutoHyphens/>
                    <w:spacing w:after="0" w:line="240" w:lineRule="auto"/>
                    <w:ind w:left="62" w:hanging="2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Опыт предоставления аналогичных услуг в количестве</w:t>
                  </w:r>
                  <w:r w:rsidR="00122F7F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не менее 3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или существование на рынке оказания аналогичных услуг не менее 2 лет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5F12" w:rsidRPr="00122F7F" w:rsidRDefault="00525F12" w:rsidP="00525F12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122F7F" w:rsidRPr="00122F7F" w:rsidTr="00026414">
              <w:tc>
                <w:tcPr>
                  <w:tcW w:w="3998" w:type="dxa"/>
                  <w:shd w:val="clear" w:color="auto" w:fill="auto"/>
                </w:tcPr>
                <w:p w:rsidR="00525F12" w:rsidRPr="00122F7F" w:rsidRDefault="004F3D2F" w:rsidP="004F3D2F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33"/>
                      <w:tab w:val="left" w:pos="382"/>
                    </w:tabs>
                    <w:suppressAutoHyphens/>
                    <w:spacing w:after="0" w:line="240" w:lineRule="auto"/>
                    <w:ind w:left="62" w:hanging="2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Копии выписки из штатного расписания, копии трудовых договоров, (при наличии согласия сотрудника), проч.</w:t>
                  </w:r>
                </w:p>
              </w:tc>
            </w:tr>
            <w:tr w:rsidR="00122F7F" w:rsidRPr="00122F7F" w:rsidTr="00026414">
              <w:tc>
                <w:tcPr>
                  <w:tcW w:w="3998" w:type="dxa"/>
                  <w:shd w:val="clear" w:color="auto" w:fill="auto"/>
                </w:tcPr>
                <w:p w:rsidR="004F3D2F" w:rsidRPr="00122F7F" w:rsidRDefault="004F3D2F" w:rsidP="004F3D2F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292"/>
                      <w:tab w:val="left" w:pos="567"/>
                    </w:tabs>
                    <w:spacing w:after="0" w:line="240" w:lineRule="auto"/>
                    <w:ind w:left="62" w:hanging="2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договоры, в том числе предварительные, письма о сотрудничестве, документы, подтв</w:t>
                  </w:r>
                  <w:r w:rsidR="007803A2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ерждающие квалификация и проч.)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5F12" w:rsidRPr="00122F7F" w:rsidRDefault="00525F12" w:rsidP="004F3D2F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525F12" w:rsidRPr="00122F7F" w:rsidRDefault="004F3D2F" w:rsidP="004F3D2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Копии договоров, в том числе предварительных, письма о сотрудничестве, документы, подтверждающие квалификация и проч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122F7F" w:rsidRPr="00122F7F" w:rsidTr="00026414">
              <w:tc>
                <w:tcPr>
                  <w:tcW w:w="3998" w:type="dxa"/>
                  <w:shd w:val="clear" w:color="auto" w:fill="auto"/>
                </w:tcPr>
                <w:p w:rsidR="007803A2" w:rsidRPr="00122F7F" w:rsidRDefault="007803A2" w:rsidP="007803A2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397"/>
                      <w:tab w:val="left" w:pos="567"/>
                    </w:tabs>
                    <w:spacing w:after="0" w:line="240" w:lineRule="auto"/>
                    <w:ind w:left="62" w:hanging="2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Наличие финансовых ресурсов и/или материально-технической базы для исполнения договора в размере</w:t>
                  </w:r>
                  <w:r w:rsidR="001E691D"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30 % от стоимости услуг. </w:t>
                  </w: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25F12" w:rsidRPr="00122F7F" w:rsidRDefault="00525F12" w:rsidP="007803A2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ind w:lef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525F1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Выписка банка, копии договоров аренды, проч.</w:t>
                  </w:r>
                </w:p>
              </w:tc>
            </w:tr>
            <w:tr w:rsidR="00122F7F" w:rsidRPr="00122F7F" w:rsidTr="00026414">
              <w:tc>
                <w:tcPr>
                  <w:tcW w:w="3998" w:type="dxa"/>
                  <w:shd w:val="clear" w:color="auto" w:fill="auto"/>
                </w:tcPr>
                <w:p w:rsidR="00525F12" w:rsidRPr="00122F7F" w:rsidRDefault="007803A2" w:rsidP="007803A2">
                  <w:pPr>
                    <w:numPr>
                      <w:ilvl w:val="0"/>
                      <w:numId w:val="12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525F1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Стратегия реализации услуг/работ, проч. </w:t>
                  </w:r>
                </w:p>
              </w:tc>
            </w:tr>
            <w:tr w:rsidR="00122F7F" w:rsidRPr="00122F7F" w:rsidTr="00026414">
              <w:tc>
                <w:tcPr>
                  <w:tcW w:w="3998" w:type="dxa"/>
                  <w:shd w:val="clear" w:color="auto" w:fill="auto"/>
                </w:tcPr>
                <w:p w:rsidR="007803A2" w:rsidRPr="00122F7F" w:rsidRDefault="007803A2" w:rsidP="007803A2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27"/>
                    </w:tabs>
                    <w:spacing w:after="0" w:line="240" w:lineRule="auto"/>
                    <w:ind w:left="62" w:hanging="2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7803A2" w:rsidRPr="00122F7F" w:rsidRDefault="007803A2" w:rsidP="007803A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Благодарственные письма, рекомендации, перечень контрагентов с указанием тел. для связи, </w:t>
                  </w:r>
                  <w:proofErr w:type="spellStart"/>
                  <w:r w:rsidRPr="00122F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проч</w:t>
                  </w:r>
                  <w:proofErr w:type="spellEnd"/>
                </w:p>
              </w:tc>
            </w:tr>
            <w:tr w:rsidR="00122F7F" w:rsidRPr="00122F7F" w:rsidTr="00026414">
              <w:tc>
                <w:tcPr>
                  <w:tcW w:w="7116" w:type="dxa"/>
                  <w:gridSpan w:val="2"/>
                  <w:shd w:val="clear" w:color="auto" w:fill="auto"/>
                </w:tcPr>
                <w:p w:rsidR="00525F12" w:rsidRPr="00122F7F" w:rsidRDefault="00525F12" w:rsidP="00525F1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22F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83,3%.</w:t>
                  </w:r>
                </w:p>
                <w:p w:rsidR="00525F12" w:rsidRPr="00122F7F" w:rsidRDefault="00525F12" w:rsidP="00525F1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25F12" w:rsidRPr="00122F7F" w:rsidRDefault="00525F12" w:rsidP="00525F12">
            <w:pPr>
              <w:tabs>
                <w:tab w:val="left" w:pos="175"/>
                <w:tab w:val="left" w:pos="240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408D5" w:rsidRPr="009B3C2F" w:rsidRDefault="00525F12" w:rsidP="00733A3C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      </w:r>
          </w:p>
        </w:tc>
      </w:tr>
      <w:tr w:rsidR="00D80F95" w:rsidRPr="009B3C2F" w:rsidTr="001A6B6D">
        <w:tc>
          <w:tcPr>
            <w:tcW w:w="2235" w:type="dxa"/>
            <w:shd w:val="clear" w:color="auto" w:fill="auto"/>
          </w:tcPr>
          <w:p w:rsidR="00D80F95" w:rsidRPr="009B3C2F" w:rsidRDefault="00853A20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дизайн-концепта форума, х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удожественное оформление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2801" w:rsidRPr="009B3C2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форума</w:t>
            </w:r>
          </w:p>
        </w:tc>
        <w:tc>
          <w:tcPr>
            <w:tcW w:w="7336" w:type="dxa"/>
            <w:shd w:val="clear" w:color="auto" w:fill="auto"/>
          </w:tcPr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разработка дизайн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8E">
              <w:rPr>
                <w:rFonts w:ascii="Times New Roman" w:hAnsi="Times New Roman" w:cs="Times New Roman"/>
                <w:sz w:val="24"/>
                <w:szCs w:val="24"/>
              </w:rPr>
              <w:t>концепта ф</w:t>
            </w:r>
            <w:r w:rsidR="00F819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рума и подготовк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 печати на брендоносителях; </w:t>
            </w:r>
          </w:p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формирование план-схем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секций и площадок 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на территории 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>Хакасск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имени Л. </w:t>
            </w:r>
            <w:r w:rsidR="004C5D5F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Р. Кызласова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(далее - место проведения Форума);</w:t>
            </w:r>
          </w:p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разработка дизайна оформления площадок и секций Форума (согласно план-схем, утвержденн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Заказчиком);</w:t>
            </w:r>
          </w:p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элементов художественного оформления и зонирования, согласованных с Заказчиком;</w:t>
            </w:r>
          </w:p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изготовление фотозон, интерактивных площадок;</w:t>
            </w:r>
          </w:p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изготовление арт-объектов;</w:t>
            </w:r>
          </w:p>
          <w:p w:rsidR="00D80F95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пресс-подхода </w:t>
            </w:r>
            <w:r w:rsidR="00CD4D0B" w:rsidRPr="009B3C2F">
              <w:rPr>
                <w:rFonts w:ascii="Times New Roman" w:hAnsi="Times New Roman" w:cs="Times New Roman"/>
                <w:sz w:val="24"/>
                <w:szCs w:val="24"/>
              </w:rPr>
              <w:t>с пресс-</w:t>
            </w:r>
            <w:proofErr w:type="spellStart"/>
            <w:r w:rsidR="00CD4D0B" w:rsidRPr="009B3C2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8408D5" w:rsidRPr="009B3C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4D0B" w:rsidRPr="009B3C2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60BA" w:rsidRPr="009B3C2F" w:rsidRDefault="00D80F95" w:rsidP="00292DBC">
            <w:pPr>
              <w:pStyle w:val="ab"/>
              <w:numPr>
                <w:ilvl w:val="0"/>
                <w:numId w:val="8"/>
              </w:numPr>
              <w:tabs>
                <w:tab w:val="left" w:pos="0"/>
                <w:tab w:val="left" w:pos="470"/>
              </w:tabs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оборудование </w:t>
            </w:r>
            <w:r w:rsidR="00945466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проведения деловой части </w:t>
            </w:r>
            <w:r w:rsidR="00977059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0D60BA" w:rsidRPr="009B3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DBC" w:rsidRDefault="000D60BA" w:rsidP="009B3C2F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№1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(Лекционный зал, 3 этаж)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963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Pr="00122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58E" w:rsidRPr="00122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посадочных мест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проекционный экран и проектор, </w:t>
            </w:r>
            <w:r w:rsidR="00292DBC" w:rsidRPr="009B3C2F">
              <w:rPr>
                <w:rFonts w:ascii="Times New Roman" w:hAnsi="Times New Roman" w:cs="Times New Roman"/>
                <w:sz w:val="24"/>
                <w:szCs w:val="24"/>
              </w:rPr>
              <w:t>звукоусиливающее оборудование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2DBC">
              <w:rPr>
                <w:rFonts w:ascii="Times New Roman" w:hAnsi="Times New Roman" w:cs="Times New Roman"/>
                <w:sz w:val="24"/>
                <w:szCs w:val="24"/>
              </w:rPr>
              <w:t>брендированная</w:t>
            </w:r>
            <w:proofErr w:type="spellEnd"/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 трибуна, 2 микрофона на стойках, </w:t>
            </w:r>
            <w:r w:rsidR="00292DBC" w:rsidRPr="009B3C2F">
              <w:rPr>
                <w:rFonts w:ascii="Times New Roman" w:hAnsi="Times New Roman" w:cs="Times New Roman"/>
                <w:sz w:val="24"/>
                <w:szCs w:val="24"/>
              </w:rPr>
              <w:t>радиомикрофон не менее 1 шт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., художественное оформление.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кликер, флипчарт с блокнотом 20 листов, стол 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>не менее 2 шт</w:t>
            </w:r>
            <w:r w:rsidR="00A96D80">
              <w:rPr>
                <w:rFonts w:ascii="Times New Roman" w:hAnsi="Times New Roman" w:cs="Times New Roman"/>
                <w:sz w:val="24"/>
                <w:szCs w:val="24"/>
              </w:rPr>
              <w:t xml:space="preserve"> (для церемонии подписания соглашений)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 xml:space="preserve"> баннер для задника,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2 стула, таблички,</w:t>
            </w:r>
            <w:r w:rsidR="00733A3C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="00607B64" w:rsidRPr="009B3C2F">
              <w:rPr>
                <w:rFonts w:ascii="Times New Roman" w:hAnsi="Times New Roman" w:cs="Times New Roman"/>
                <w:sz w:val="24"/>
                <w:szCs w:val="24"/>
              </w:rPr>
              <w:t>, стол для размещения бутилированной воды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0BA" w:rsidRPr="00614893" w:rsidRDefault="000D60BA" w:rsidP="009B3C2F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№2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02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2DBC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proofErr w:type="spellEnd"/>
            <w:r w:rsidR="00292DBC">
              <w:rPr>
                <w:rFonts w:ascii="Times New Roman" w:hAnsi="Times New Roman" w:cs="Times New Roman"/>
                <w:sz w:val="24"/>
                <w:szCs w:val="24"/>
              </w:rPr>
              <w:t xml:space="preserve">, 3 этаж)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358E" w:rsidRPr="00122F7F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проекционный экран и проектор, компьютер, кликер, флипчарт с блокнотом 20 листов, 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стол не менее </w:t>
            </w:r>
            <w:r w:rsidR="00A96D80" w:rsidRPr="00A9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A96D80" w:rsidRPr="00A96D80">
              <w:rPr>
                <w:rFonts w:ascii="Times New Roman" w:hAnsi="Times New Roman" w:cs="Times New Roman"/>
                <w:sz w:val="24"/>
                <w:szCs w:val="24"/>
              </w:rPr>
              <w:t xml:space="preserve"> (для спикера)</w:t>
            </w:r>
            <w:r w:rsidRPr="00A96D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радиомикрофон не менее 1 шт, звукоусиливающее оборудование, маркеры</w:t>
            </w:r>
            <w:r w:rsidR="00607B64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стол для размещения бутилированной воды </w:t>
            </w:r>
          </w:p>
          <w:p w:rsidR="000D60BA" w:rsidRPr="00614893" w:rsidRDefault="000D60BA" w:rsidP="009B3C2F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№3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(пресс-центр Министерства культуры Республики Хакасия) 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– не менее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358E" w:rsidRPr="00122F7F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>, компьютер,</w:t>
            </w:r>
            <w:r w:rsidR="0046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6D" w:rsidRPr="008B6DE6">
              <w:rPr>
                <w:rFonts w:ascii="Times New Roman" w:hAnsi="Times New Roman" w:cs="Times New Roman"/>
                <w:sz w:val="24"/>
                <w:szCs w:val="24"/>
              </w:rPr>
              <w:t>видеокамера и микрофон для обеспечения видеоконференцсвязи</w:t>
            </w:r>
            <w:r w:rsidR="00460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кликер, флипчарт с блокнотом 20 листов,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27CB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баннер, </w:t>
            </w:r>
            <w:r w:rsidRPr="00614893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="00607B64" w:rsidRPr="00614893">
              <w:rPr>
                <w:rFonts w:ascii="Times New Roman" w:hAnsi="Times New Roman" w:cs="Times New Roman"/>
                <w:sz w:val="24"/>
                <w:szCs w:val="24"/>
              </w:rPr>
              <w:t>, стол для размещения бутилированной воды</w:t>
            </w:r>
            <w:r w:rsidR="001B6030" w:rsidRPr="00614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B64" w:rsidRPr="0061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F95" w:rsidRDefault="00D027CB" w:rsidP="007272D7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 № 4 </w:t>
            </w:r>
            <w:r w:rsidRPr="0061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(зимний сад, 2 этаж) – не менее </w:t>
            </w:r>
            <w:r w:rsidR="005C3A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14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92358E" w:rsidRPr="00122F7F"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посадочных мест</w:t>
            </w:r>
            <w:r w:rsidRPr="00614893">
              <w:rPr>
                <w:rFonts w:ascii="Times New Roman" w:hAnsi="Times New Roman" w:cs="Times New Roman"/>
                <w:bCs/>
                <w:sz w:val="24"/>
                <w:szCs w:val="24"/>
              </w:rPr>
              <w:t>, сценический подиум, широкоформатный телевизор, ноутбук, кликер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 микрофона на стойках, звукоусиливающее оборудование, </w:t>
            </w:r>
            <w:r w:rsidRPr="00D027CB">
              <w:rPr>
                <w:rFonts w:ascii="Times New Roman" w:hAnsi="Times New Roman" w:cs="Times New Roman"/>
                <w:bCs/>
                <w:sz w:val="24"/>
                <w:szCs w:val="24"/>
              </w:rPr>
              <w:t>стол для размещения бутилированной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зоны для </w:t>
            </w:r>
            <w:proofErr w:type="spellStart"/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нетворкинга</w:t>
            </w:r>
            <w:proofErr w:type="spellEnd"/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(диваны</w:t>
            </w:r>
            <w:r w:rsidR="00D37E60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шт</w:t>
            </w:r>
            <w:r w:rsidR="00607B64" w:rsidRPr="009B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, кресла</w:t>
            </w:r>
            <w:r w:rsidR="00D37E60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шт</w:t>
            </w:r>
            <w:r w:rsidR="00607B64" w:rsidRPr="009B3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893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кубы не менее 20 шт. и 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столики</w:t>
            </w:r>
            <w:r w:rsidR="00607B64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шт.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B64" w:rsidRPr="009B3C2F">
              <w:rPr>
                <w:rFonts w:ascii="Times New Roman" w:hAnsi="Times New Roman" w:cs="Times New Roman"/>
                <w:sz w:val="24"/>
                <w:szCs w:val="24"/>
              </w:rPr>
              <w:t>видеоэкран 1 шт.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  <w:r w:rsidR="0061489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 xml:space="preserve"> 20 презентационных зон</w:t>
            </w:r>
            <w:r w:rsidR="0072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столы не менее 20 шт., баннеры не менее 5 шт., стулья не менее 40 шт. и пр.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95" w:rsidRDefault="007272D7" w:rsidP="007272D7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(холл 1 этажа) – не менее 30 столов для размещения сувенирной продукции, деревянные элементы художественного оформления, стойка регистрации, телевизор, ноутбук, 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в холле первого этажа для оказания информационно-консультационной поддержки участникам </w:t>
            </w:r>
            <w:r w:rsidR="00945466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614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- субъектам малого и среднего предпринимательства (</w:t>
            </w:r>
            <w:r w:rsidR="0031623C" w:rsidRPr="009B3C2F">
              <w:rPr>
                <w:rFonts w:ascii="Times New Roman" w:hAnsi="Times New Roman" w:cs="Times New Roman"/>
                <w:sz w:val="24"/>
                <w:szCs w:val="24"/>
              </w:rPr>
              <w:t>количество столов не менее 5 шт, стульев не менее 1</w:t>
            </w:r>
            <w:r w:rsidR="00907816" w:rsidRPr="009B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23C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шт, розетки (удлинител</w:t>
            </w:r>
            <w:r w:rsidR="008947EE" w:rsidRPr="009B3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23C" w:rsidRPr="009B3C2F">
              <w:rPr>
                <w:rFonts w:ascii="Times New Roman" w:hAnsi="Times New Roman" w:cs="Times New Roman"/>
                <w:sz w:val="24"/>
                <w:szCs w:val="24"/>
              </w:rPr>
              <w:t>) не менее 5 шт, стул для консультанта форума 1 шт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272D7" w:rsidRPr="009B3C2F" w:rsidRDefault="007272D7" w:rsidP="007272D7">
            <w:pPr>
              <w:pStyle w:val="ab"/>
              <w:tabs>
                <w:tab w:val="left" w:pos="0"/>
                <w:tab w:val="left" w:pos="470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95" w:rsidRDefault="00D80F95" w:rsidP="009B3C2F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7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места работы пресс-центра </w:t>
            </w:r>
            <w:r w:rsidR="00945466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орума;</w:t>
            </w:r>
          </w:p>
          <w:p w:rsidR="007272D7" w:rsidRPr="009B3C2F" w:rsidRDefault="007272D7" w:rsidP="009B3C2F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7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места </w:t>
            </w:r>
            <w:r w:rsidR="00024C16" w:rsidRPr="00122F7F">
              <w:rPr>
                <w:rFonts w:ascii="Times New Roman" w:hAnsi="Times New Roman" w:cs="Times New Roman"/>
                <w:sz w:val="24"/>
                <w:szCs w:val="24"/>
              </w:rPr>
              <w:t>кофе-брейка</w:t>
            </w:r>
            <w:r w:rsidR="00024C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форума;</w:t>
            </w:r>
          </w:p>
          <w:p w:rsidR="008947EE" w:rsidRPr="009B3C2F" w:rsidRDefault="008947EE" w:rsidP="009B3C2F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7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платной зоны </w:t>
            </w: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-корта в мест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форума;</w:t>
            </w:r>
          </w:p>
          <w:p w:rsidR="007272D7" w:rsidRPr="009B3C2F" w:rsidRDefault="00D80F95" w:rsidP="00F8193A">
            <w:pPr>
              <w:pStyle w:val="ab"/>
              <w:numPr>
                <w:ilvl w:val="0"/>
                <w:numId w:val="7"/>
              </w:numPr>
              <w:tabs>
                <w:tab w:val="left" w:pos="0"/>
                <w:tab w:val="left" w:pos="470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беспроводного доступа в интернет в месте проведения </w:t>
            </w:r>
            <w:r w:rsidR="00945466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F95" w:rsidRPr="009B3C2F" w:rsidTr="001A6B6D">
        <w:tc>
          <w:tcPr>
            <w:tcW w:w="2235" w:type="dxa"/>
            <w:shd w:val="clear" w:color="auto" w:fill="auto"/>
          </w:tcPr>
          <w:p w:rsidR="00D80F95" w:rsidRPr="009B3C2F" w:rsidRDefault="00D80F95" w:rsidP="00B4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раздаточных и информационных материалов </w:t>
            </w:r>
            <w:r w:rsidR="00853A20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  <w:tc>
          <w:tcPr>
            <w:tcW w:w="7336" w:type="dxa"/>
            <w:shd w:val="clear" w:color="auto" w:fill="auto"/>
          </w:tcPr>
          <w:p w:rsidR="00F8193A" w:rsidRDefault="00F8193A" w:rsidP="00F8193A">
            <w:pPr>
              <w:pStyle w:val="ab"/>
              <w:tabs>
                <w:tab w:val="left" w:pos="301"/>
              </w:tabs>
              <w:spacing w:after="0" w:line="240" w:lineRule="auto"/>
              <w:ind w:left="346"/>
              <w:jc w:val="both"/>
            </w:pPr>
            <w:r w:rsidRPr="005C3A1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 учетом </w:t>
            </w:r>
            <w:r w:rsidRPr="005C3A1D">
              <w:rPr>
                <w:rFonts w:ascii="Times New Roman" w:hAnsi="Times New Roman" w:cs="Times New Roman"/>
              </w:rPr>
              <w:t>оборудования, имеющегося у Заказчика.</w:t>
            </w:r>
          </w:p>
          <w:p w:rsidR="00D80F95" w:rsidRPr="009B3C2F" w:rsidRDefault="00F8193A" w:rsidP="00F8193A">
            <w:pPr>
              <w:pStyle w:val="ab"/>
              <w:tabs>
                <w:tab w:val="left" w:pos="301"/>
              </w:tabs>
              <w:spacing w:after="0" w:line="240" w:lineRule="auto"/>
              <w:ind w:left="346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 заказчиком макета информационного баннера в количестве 2-х шт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6*3м и 3</w:t>
            </w:r>
            <w:r w:rsidR="00EF11D6" w:rsidRPr="009B3C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>1,5 м. с использованием символики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(монтаж)</w:t>
            </w:r>
            <w:r w:rsidR="00D80F95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с заказчиком макета, изготовление и установка информационных носителей на территории проведения </w:t>
            </w:r>
            <w:r w:rsidR="00126294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орума: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 навигации по площадкам Форума в количестве не менее </w:t>
            </w:r>
            <w:r w:rsidR="00C00886" w:rsidRPr="009B3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стенд расписания форума в количестве не менее </w:t>
            </w:r>
            <w:r w:rsidR="00907816" w:rsidRPr="009B3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стенд расписания по площадкам Форума в количестве 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стойка-навигатор А4 (горизонтальные) в количестве 10 шт.;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информационная стойка 1 шт.;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Press-wall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</w:t>
            </w:r>
            <w:r w:rsidR="00F8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4,5*2</w:t>
            </w:r>
            <w:r w:rsidR="00F8193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, в количестве 1 шт</w:t>
            </w:r>
            <w:r w:rsidR="00F8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3</w:t>
            </w:r>
            <w:r w:rsidR="00F819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2 м;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флажков настольных с символикой </w:t>
            </w:r>
            <w:r w:rsidR="00945466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орума </w:t>
            </w:r>
            <w:r w:rsidR="007214E7" w:rsidRPr="009B3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флажная сетка) в количестве 10 шт</w:t>
            </w:r>
            <w:r w:rsidR="00F8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раздаточного материала 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и гостей форума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 символикой форума по макетам, согласованным с Заказчиком: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блокнот А5 с местом под ручку, обложка ламинированная 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0 штук;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ручка пластиковая 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0 штук; </w:t>
            </w:r>
          </w:p>
          <w:p w:rsidR="00D80F95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Форума (100*210) 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штук; </w:t>
            </w:r>
          </w:p>
          <w:p w:rsidR="00D80F95" w:rsidRPr="009B3C2F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пакет бумажный 250*360*80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D340FA" w:rsidRPr="009B3C2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0F95" w:rsidRDefault="00D80F95" w:rsidP="00A67218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, гостя, организатора, обслуживающего персонала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(лента для </w:t>
            </w: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клипсой</w:t>
            </w:r>
            <w:proofErr w:type="spellEnd"/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  <w:r w:rsidR="001E6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, карман для бейджа 60*100мм)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D340FA" w:rsidRPr="009B3C2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218" w:rsidRPr="009B3C2F" w:rsidRDefault="0096303A" w:rsidP="0096303A">
            <w:pPr>
              <w:pStyle w:val="ab"/>
              <w:numPr>
                <w:ilvl w:val="0"/>
                <w:numId w:val="5"/>
              </w:numPr>
              <w:tabs>
                <w:tab w:val="left" w:pos="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218" w:rsidRPr="0096303A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 и аудио </w:t>
            </w:r>
            <w:r w:rsidR="00A67218" w:rsidRPr="0096303A">
              <w:rPr>
                <w:rFonts w:ascii="Times New Roman" w:hAnsi="Times New Roman"/>
                <w:sz w:val="24"/>
                <w:szCs w:val="24"/>
              </w:rPr>
              <w:t>рекламных материалов в СМИ</w:t>
            </w:r>
            <w:r w:rsidR="00BD0481">
              <w:rPr>
                <w:rFonts w:ascii="Times New Roman" w:hAnsi="Times New Roman"/>
                <w:sz w:val="24"/>
                <w:szCs w:val="24"/>
              </w:rPr>
              <w:t xml:space="preserve"> (по согласованию с Заказчиком)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F95" w:rsidRPr="009B3C2F" w:rsidTr="001A6B6D">
        <w:tc>
          <w:tcPr>
            <w:tcW w:w="2235" w:type="dxa"/>
            <w:shd w:val="clear" w:color="auto" w:fill="auto"/>
          </w:tcPr>
          <w:p w:rsidR="00D80F95" w:rsidRPr="009B3C2F" w:rsidRDefault="00D80F95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r w:rsidR="005E78AE" w:rsidRPr="009B3C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  <w:tc>
          <w:tcPr>
            <w:tcW w:w="7336" w:type="dxa"/>
            <w:shd w:val="clear" w:color="auto" w:fill="auto"/>
          </w:tcPr>
          <w:p w:rsidR="00C33670" w:rsidRPr="009B3C2F" w:rsidRDefault="00C33670" w:rsidP="009B3C2F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СМС — оповещений участников форума (отправка не менее 2 (двух) СМС-сообщений участник</w:t>
            </w:r>
            <w:r w:rsidR="00B65D42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дате и времени проведения </w:t>
            </w:r>
            <w:r w:rsidR="00AE3822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орума); </w:t>
            </w:r>
          </w:p>
          <w:p w:rsidR="00AE3822" w:rsidRPr="009B3C2F" w:rsidRDefault="00AE3822" w:rsidP="009B3C2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4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</w:t>
            </w:r>
            <w:r w:rsidR="007F10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церемонии открытия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форума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ценарий по согласованию с Заказчиком)</w:t>
            </w:r>
            <w:r w:rsidR="00727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работы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специалистов;</w:t>
            </w:r>
          </w:p>
          <w:p w:rsidR="00C33670" w:rsidRDefault="00C33670" w:rsidP="009B3C2F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регистрации участников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 (в течение не м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енее 1 (одного) часа до начала 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 по форме заказчика</w:t>
            </w:r>
            <w:r w:rsidR="00B20F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не менее чем 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</w:t>
            </w:r>
            <w:r w:rsidR="008947EE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ью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представителями Исполнител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я с предоставлением участникам 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гостям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раздаточной продукции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орума, бе</w:t>
            </w:r>
            <w:r w:rsidR="006F0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8B6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джа участника;</w:t>
            </w:r>
          </w:p>
          <w:p w:rsidR="00C33670" w:rsidRPr="009B3C2F" w:rsidRDefault="00B03855" w:rsidP="009B3C2F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470"/>
              </w:tabs>
              <w:spacing w:after="0" w:line="240" w:lineRule="auto"/>
              <w:ind w:left="346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33670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слуги по координации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контролю 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="00C33670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орума в течение 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33670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D0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четырех</w:t>
            </w:r>
            <w:r w:rsidR="00C33670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дней в соответствии с утвержденной программой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8B6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орума:</w:t>
            </w:r>
          </w:p>
          <w:p w:rsidR="00C33670" w:rsidRPr="009B3C2F" w:rsidRDefault="00C33670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технической подготовки к открытию;</w:t>
            </w:r>
          </w:p>
          <w:p w:rsidR="00C33670" w:rsidRPr="009B3C2F" w:rsidRDefault="00C33670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координация и контроль процедуры </w:t>
            </w:r>
            <w:r w:rsidR="00AE3822"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открытия и закрытия форума;</w:t>
            </w:r>
          </w:p>
          <w:p w:rsidR="00C33670" w:rsidRPr="002756C7" w:rsidRDefault="00C33670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</w:t>
            </w:r>
            <w:r w:rsidR="008B6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платной </w:t>
            </w:r>
            <w:r w:rsidRPr="00275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кофе-зоны;</w:t>
            </w:r>
          </w:p>
          <w:p w:rsidR="00C33670" w:rsidRPr="009B3C2F" w:rsidRDefault="00C33670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3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использования имущества; </w:t>
            </w:r>
          </w:p>
          <w:p w:rsidR="00C33670" w:rsidRPr="009B3C2F" w:rsidRDefault="00AE3822" w:rsidP="008B6DE6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волонтеров в количестве не менее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в рамках подготовки и проведения мероприятий форума </w:t>
            </w:r>
            <w:r w:rsidR="00C33670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>(отбор, обучение, обеспечение формой</w:t>
            </w:r>
            <w:r w:rsidR="00B30117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0117" w:rsidRPr="002756C7">
              <w:rPr>
                <w:rFonts w:ascii="Times New Roman" w:eastAsia="Calibri" w:hAnsi="Times New Roman" w:cs="Times New Roman"/>
                <w:sz w:val="24"/>
                <w:szCs w:val="24"/>
              </w:rPr>
              <w:t>многоразового использования</w:t>
            </w:r>
            <w:r w:rsidR="00C33670" w:rsidRPr="002756C7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</w:t>
            </w:r>
            <w:r w:rsidR="00C33670" w:rsidRPr="009B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деятельности);</w:t>
            </w:r>
          </w:p>
          <w:p w:rsidR="00D80F95" w:rsidRDefault="00AE3822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фото- и видеосъемки мероприятий форума собственными силами либо осуществлени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</w:t>
            </w:r>
            <w:r w:rsidR="00EF11D6" w:rsidRPr="009B3C2F">
              <w:rPr>
                <w:rFonts w:ascii="Times New Roman" w:hAnsi="Times New Roman" w:cs="Times New Roman"/>
                <w:sz w:val="24"/>
                <w:szCs w:val="24"/>
              </w:rPr>
              <w:t>боты привлеченных</w:t>
            </w:r>
            <w:r w:rsidR="00B438A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не менее 50 фотографий</w:t>
            </w:r>
            <w:r w:rsidR="00B43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8A1" w:rsidRDefault="00B438A1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рекламно-информационной кампании собственными силами </w:t>
            </w:r>
            <w:r w:rsidRPr="00B438A1">
              <w:rPr>
                <w:rFonts w:ascii="Times New Roman" w:hAnsi="Times New Roman" w:cs="Times New Roman"/>
                <w:sz w:val="24"/>
                <w:szCs w:val="24"/>
              </w:rPr>
              <w:t>либо осуществление контроля работы привлеченных специалистов;</w:t>
            </w:r>
          </w:p>
          <w:p w:rsidR="00B438A1" w:rsidRPr="009B3C2F" w:rsidRDefault="00B438A1" w:rsidP="008B6DE6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логистики форума, в том числе формирование общего списка участник</w:t>
            </w:r>
            <w:r w:rsidR="00302A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списков участников по секциям и т.д.</w:t>
            </w:r>
          </w:p>
        </w:tc>
      </w:tr>
      <w:tr w:rsidR="005E78AE" w:rsidRPr="009B3C2F" w:rsidTr="001A6B6D">
        <w:tc>
          <w:tcPr>
            <w:tcW w:w="2235" w:type="dxa"/>
            <w:shd w:val="clear" w:color="auto" w:fill="auto"/>
          </w:tcPr>
          <w:p w:rsidR="005E78AE" w:rsidRPr="009B3C2F" w:rsidRDefault="005E78AE" w:rsidP="009B3C2F">
            <w:pPr>
              <w:pStyle w:val="ConsPlusNormal"/>
              <w:jc w:val="both"/>
            </w:pPr>
            <w:r w:rsidRPr="009B3C2F">
              <w:rPr>
                <w:rFonts w:eastAsia="Calibri"/>
                <w:color w:val="000000" w:themeColor="text1"/>
              </w:rPr>
              <w:t>Т</w:t>
            </w:r>
            <w:r w:rsidRPr="009B3C2F">
              <w:rPr>
                <w:color w:val="000000" w:themeColor="text1"/>
                <w:lang w:eastAsia="en-US"/>
              </w:rPr>
              <w:t>ехническое оснащение и обеспечение функционирования звукового и светового оборудования при проведении форума</w:t>
            </w:r>
          </w:p>
        </w:tc>
        <w:tc>
          <w:tcPr>
            <w:tcW w:w="7336" w:type="dxa"/>
            <w:shd w:val="clear" w:color="auto" w:fill="auto"/>
          </w:tcPr>
          <w:p w:rsidR="005E78AE" w:rsidRPr="009B3C2F" w:rsidRDefault="00C33670" w:rsidP="006F02F7">
            <w:pPr>
              <w:pStyle w:val="ab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8AE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оставка, погрузка-разгрузка, установка, настройка, обеспечение работоспособности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 xml:space="preserve">и другого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5E78AE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(в т. ч. обеспечение бесперебойной работы, регулирование уровня звука, своевременное подключение/отключение, соблюдение противопожарной безопасности)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033" w:rsidRDefault="00C33670" w:rsidP="006F02F7">
            <w:pPr>
              <w:pStyle w:val="ab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доставка, погрузка-разгрузка, установка, настройка, обеспечение работоспособности светового оборудования (в т. ч. обеспечение бесперебойной работы, регулирование уровня света, своевременное подключение/отключение, соблюдение противопожарн</w:t>
            </w:r>
            <w:r w:rsidR="00B03855">
              <w:rPr>
                <w:rFonts w:ascii="Times New Roman" w:hAnsi="Times New Roman" w:cs="Times New Roman"/>
                <w:sz w:val="24"/>
                <w:szCs w:val="24"/>
              </w:rPr>
              <w:t>ой безопасности);</w:t>
            </w:r>
          </w:p>
          <w:p w:rsidR="00B03855" w:rsidRPr="009B3C2F" w:rsidRDefault="00B03855" w:rsidP="006F02F7">
            <w:pPr>
              <w:pStyle w:val="ab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оборудования, освобождение помещений от оборудования после проведения форума. </w:t>
            </w:r>
          </w:p>
        </w:tc>
      </w:tr>
      <w:tr w:rsidR="005D402E" w:rsidRPr="009B3C2F" w:rsidTr="001A6B6D">
        <w:tc>
          <w:tcPr>
            <w:tcW w:w="2235" w:type="dxa"/>
            <w:shd w:val="clear" w:color="auto" w:fill="auto"/>
          </w:tcPr>
          <w:p w:rsidR="005D402E" w:rsidRPr="009B3C2F" w:rsidRDefault="005D402E" w:rsidP="005D402E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2756C7">
              <w:rPr>
                <w:rFonts w:eastAsia="Calibri"/>
                <w:color w:val="000000" w:themeColor="text1"/>
              </w:rPr>
              <w:t>Обеспечение работы спикеров форума</w:t>
            </w:r>
          </w:p>
        </w:tc>
        <w:tc>
          <w:tcPr>
            <w:tcW w:w="7336" w:type="dxa"/>
            <w:shd w:val="clear" w:color="auto" w:fill="auto"/>
          </w:tcPr>
          <w:p w:rsidR="001E691D" w:rsidRPr="00122F7F" w:rsidRDefault="005D402E" w:rsidP="001E691D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F0A0C" w:rsidRPr="00122F7F">
              <w:rPr>
                <w:rFonts w:ascii="Times New Roman" w:hAnsi="Times New Roman" w:cs="Times New Roman"/>
                <w:sz w:val="24"/>
                <w:szCs w:val="24"/>
              </w:rPr>
              <w:t>участия спикеров</w:t>
            </w:r>
            <w:r w:rsidR="001E691D" w:rsidRPr="00122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A0C"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0E">
              <w:rPr>
                <w:rFonts w:ascii="Times New Roman" w:hAnsi="Times New Roman" w:cs="Times New Roman"/>
                <w:sz w:val="24"/>
                <w:szCs w:val="24"/>
              </w:rPr>
              <w:t>утвержденных Заказчиком, в соответствии с программой Форума.</w:t>
            </w:r>
            <w:r w:rsidR="001E691D"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A933A2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="00AF360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A933A2">
              <w:rPr>
                <w:rFonts w:ascii="Times New Roman" w:hAnsi="Times New Roman" w:cs="Times New Roman"/>
                <w:sz w:val="24"/>
                <w:szCs w:val="24"/>
              </w:rPr>
              <w:t xml:space="preserve"> спикеров не менее 8,5% от общей суммы затрат на организацию и проведение Форума.</w:t>
            </w:r>
            <w:r w:rsidR="00AF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91D" w:rsidRPr="00122F7F">
              <w:rPr>
                <w:rFonts w:ascii="Times New Roman" w:hAnsi="Times New Roman" w:cs="Times New Roman"/>
                <w:sz w:val="24"/>
                <w:szCs w:val="24"/>
              </w:rPr>
              <w:t>Информация о спикерах и проводимых ими информационно-обучающих мероприяти</w:t>
            </w:r>
            <w:r w:rsidR="00AF360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E691D"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доведена до исполнителя в течении 3 рабочих дней с момента заключения договора; </w:t>
            </w:r>
          </w:p>
          <w:p w:rsidR="005D402E" w:rsidRPr="009B3C2F" w:rsidRDefault="005D402E" w:rsidP="001E691D">
            <w:pPr>
              <w:pStyle w:val="ab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транспортной логистики и сопровождения спикеров</w:t>
            </w:r>
            <w:r w:rsidR="008F0A0C" w:rsidRPr="0012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405" w:rsidRPr="009B3C2F" w:rsidTr="001A6B6D">
        <w:tc>
          <w:tcPr>
            <w:tcW w:w="2235" w:type="dxa"/>
            <w:shd w:val="clear" w:color="auto" w:fill="auto"/>
          </w:tcPr>
          <w:p w:rsidR="00CF0405" w:rsidRPr="009B3C2F" w:rsidRDefault="00CF0405" w:rsidP="009B3C2F">
            <w:pPr>
              <w:pStyle w:val="ConsPlusNormal"/>
              <w:jc w:val="both"/>
              <w:rPr>
                <w:rFonts w:eastAsia="Calibri"/>
                <w:color w:val="000000" w:themeColor="text1"/>
              </w:rPr>
            </w:pPr>
            <w:r w:rsidRPr="009B3C2F">
              <w:rPr>
                <w:rFonts w:eastAsia="Calibri"/>
                <w:color w:val="000000" w:themeColor="text1"/>
              </w:rPr>
              <w:t xml:space="preserve">Организация питания участников форума </w:t>
            </w:r>
          </w:p>
        </w:tc>
        <w:tc>
          <w:tcPr>
            <w:tcW w:w="7336" w:type="dxa"/>
            <w:shd w:val="clear" w:color="auto" w:fill="auto"/>
          </w:tcPr>
          <w:p w:rsidR="00CF0405" w:rsidRPr="009B3C2F" w:rsidRDefault="00CF0405" w:rsidP="006F02F7">
            <w:pPr>
              <w:pStyle w:val="ab"/>
              <w:numPr>
                <w:ilvl w:val="0"/>
                <w:numId w:val="9"/>
              </w:numPr>
              <w:tabs>
                <w:tab w:val="left" w:pos="346"/>
                <w:tab w:val="left" w:pos="556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форума питьевой водой в бутылках по 0,33 л. в количестве не менее количества участников форума</w:t>
            </w:r>
            <w:r w:rsidR="0050702A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2A" w:rsidRPr="002756C7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50702A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405" w:rsidRDefault="00CF0405" w:rsidP="006F02F7">
            <w:pPr>
              <w:pStyle w:val="ab"/>
              <w:numPr>
                <w:ilvl w:val="0"/>
                <w:numId w:val="9"/>
              </w:numPr>
              <w:tabs>
                <w:tab w:val="left" w:pos="346"/>
                <w:tab w:val="left" w:pos="556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кофе-брейков для участников форума </w:t>
            </w:r>
            <w:r w:rsidR="00D340FA" w:rsidRPr="002756C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963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FA" w:rsidRPr="002756C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D340FA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4A261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день форума, и в количестве двух во второй день форума, </w:t>
            </w:r>
            <w:r w:rsidRPr="0096303A">
              <w:rPr>
                <w:rFonts w:ascii="Times New Roman" w:hAnsi="Times New Roman" w:cs="Times New Roman"/>
                <w:sz w:val="24"/>
                <w:szCs w:val="24"/>
              </w:rPr>
              <w:t>рассчитанные на каждого участника форума.</w:t>
            </w:r>
            <w:r w:rsidR="00810E2D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Меню и время организации кофе-брейков согласовывается с заказчиком.  </w:t>
            </w:r>
          </w:p>
          <w:p w:rsidR="006F02F7" w:rsidRPr="009B3C2F" w:rsidRDefault="006F02F7" w:rsidP="00BD0481">
            <w:pPr>
              <w:pStyle w:val="ab"/>
              <w:numPr>
                <w:ilvl w:val="0"/>
                <w:numId w:val="9"/>
              </w:numPr>
              <w:tabs>
                <w:tab w:val="left" w:pos="346"/>
                <w:tab w:val="left" w:pos="556"/>
              </w:tabs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обедов для участников ф</w:t>
            </w:r>
            <w:r w:rsidR="002756C7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tr w:rsidR="00CD6F5B" w:rsidRPr="009B3C2F" w:rsidTr="001A6B6D">
        <w:tc>
          <w:tcPr>
            <w:tcW w:w="2235" w:type="dxa"/>
            <w:shd w:val="clear" w:color="auto" w:fill="auto"/>
          </w:tcPr>
          <w:p w:rsidR="00CD6F5B" w:rsidRPr="009B3C2F" w:rsidRDefault="00CD6F5B" w:rsidP="009B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</w:t>
            </w:r>
            <w:r w:rsidR="00011012" w:rsidRPr="009B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порядок оплаты</w:t>
            </w:r>
          </w:p>
        </w:tc>
        <w:tc>
          <w:tcPr>
            <w:tcW w:w="7336" w:type="dxa"/>
            <w:shd w:val="clear" w:color="auto" w:fill="auto"/>
          </w:tcPr>
          <w:p w:rsidR="00011012" w:rsidRPr="009B3C2F" w:rsidRDefault="00CD6F5B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организации и техническому сопровождению форума </w:t>
            </w:r>
            <w:r w:rsidR="00011012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2756C7">
              <w:rPr>
                <w:rFonts w:ascii="Times New Roman" w:hAnsi="Times New Roman" w:cs="Times New Roman"/>
                <w:sz w:val="24"/>
                <w:szCs w:val="24"/>
              </w:rPr>
              <w:t>1 400 000 (один миллион четыреста тысяч)</w:t>
            </w:r>
            <w:r w:rsidR="00907816" w:rsidRPr="0054069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011012" w:rsidRPr="0054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производится на основании счета, выставленного Исполнителем, путем перечисления денежных средств на расчетный счет Исполнителя в следующем порядке:</w:t>
            </w:r>
          </w:p>
          <w:p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DEC" w:rsidRPr="009B3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услуг в течении 5 рабочих дней с момента заключения договора;</w:t>
            </w:r>
          </w:p>
          <w:p w:rsidR="00011012" w:rsidRPr="009B3C2F" w:rsidRDefault="00011012" w:rsidP="009B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1D6" w:rsidRPr="009B3C2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B3C2F">
              <w:rPr>
                <w:rFonts w:ascii="Times New Roman" w:hAnsi="Times New Roman" w:cs="Times New Roman"/>
                <w:sz w:val="24"/>
                <w:szCs w:val="24"/>
              </w:rPr>
              <w:t>% от стоимости услуг в течении 10 рабочих дней с момента подписания Акта сдачи-приемки оказанных услуг</w:t>
            </w:r>
          </w:p>
        </w:tc>
      </w:tr>
    </w:tbl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A0C" w:rsidRPr="00122F7F" w:rsidRDefault="008F0A0C" w:rsidP="008F0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122F7F">
        <w:rPr>
          <w:rFonts w:ascii="Times New Roman" w:hAnsi="Times New Roman"/>
          <w:sz w:val="24"/>
          <w:szCs w:val="24"/>
          <w:lang w:val="en-US"/>
        </w:rPr>
        <w:t>fondrh</w:t>
      </w:r>
      <w:r w:rsidRPr="00122F7F">
        <w:rPr>
          <w:rFonts w:ascii="Times New Roman" w:hAnsi="Times New Roman"/>
          <w:sz w:val="24"/>
          <w:szCs w:val="24"/>
        </w:rPr>
        <w:t>@</w:t>
      </w:r>
      <w:r w:rsidRPr="00122F7F">
        <w:rPr>
          <w:rFonts w:ascii="Times New Roman" w:hAnsi="Times New Roman"/>
          <w:sz w:val="24"/>
          <w:szCs w:val="24"/>
          <w:lang w:val="en-US"/>
        </w:rPr>
        <w:t>mail</w:t>
      </w:r>
      <w:r w:rsidRPr="00122F7F">
        <w:rPr>
          <w:rFonts w:ascii="Times New Roman" w:hAnsi="Times New Roman"/>
          <w:sz w:val="24"/>
          <w:szCs w:val="24"/>
        </w:rPr>
        <w:t>.</w:t>
      </w:r>
      <w:proofErr w:type="spellStart"/>
      <w:r w:rsidRPr="00122F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22F7F">
        <w:rPr>
          <w:rFonts w:ascii="Times New Roman" w:hAnsi="Times New Roman"/>
          <w:sz w:val="24"/>
          <w:szCs w:val="24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 документов и сведений:</w:t>
      </w:r>
    </w:p>
    <w:p w:rsidR="008F0A0C" w:rsidRPr="00122F7F" w:rsidRDefault="008F0A0C" w:rsidP="008F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</w:t>
      </w:r>
      <w:proofErr w:type="spellStart"/>
      <w:r w:rsidRPr="00122F7F">
        <w:rPr>
          <w:rFonts w:ascii="Times New Roman" w:hAnsi="Times New Roman"/>
          <w:sz w:val="24"/>
          <w:szCs w:val="24"/>
        </w:rPr>
        <w:t>т.ч</w:t>
      </w:r>
      <w:proofErr w:type="spellEnd"/>
      <w:r w:rsidRPr="00122F7F">
        <w:rPr>
          <w:rFonts w:ascii="Times New Roman" w:hAnsi="Times New Roman"/>
          <w:sz w:val="24"/>
          <w:szCs w:val="24"/>
        </w:rPr>
        <w:t xml:space="preserve">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8F0A0C" w:rsidRPr="00122F7F" w:rsidRDefault="008F0A0C" w:rsidP="008F0A0C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>- предложение на оказание услуг, предусмотренных техническим заданием</w:t>
      </w:r>
      <w:r w:rsidR="00012067">
        <w:rPr>
          <w:rFonts w:ascii="Times New Roman" w:hAnsi="Times New Roman"/>
          <w:sz w:val="24"/>
          <w:szCs w:val="24"/>
        </w:rPr>
        <w:t>;</w:t>
      </w:r>
      <w:r w:rsidRPr="00122F7F">
        <w:rPr>
          <w:rFonts w:ascii="Times New Roman" w:hAnsi="Times New Roman"/>
          <w:sz w:val="24"/>
          <w:szCs w:val="24"/>
        </w:rPr>
        <w:t xml:space="preserve">   </w:t>
      </w:r>
    </w:p>
    <w:p w:rsidR="008F0A0C" w:rsidRPr="008F0A0C" w:rsidRDefault="008F0A0C" w:rsidP="008F0A0C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22F7F">
        <w:rPr>
          <w:rFonts w:ascii="Times New Roman" w:hAnsi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задании.</w:t>
      </w:r>
      <w:r w:rsidRPr="008F0A0C">
        <w:rPr>
          <w:rFonts w:ascii="Times New Roman" w:hAnsi="Times New Roman"/>
          <w:sz w:val="24"/>
          <w:szCs w:val="24"/>
        </w:rPr>
        <w:t xml:space="preserve"> </w:t>
      </w:r>
    </w:p>
    <w:p w:rsidR="001068EF" w:rsidRDefault="00106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068EF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EAA68A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</w:abstractNum>
  <w:abstractNum w:abstractNumId="1">
    <w:nsid w:val="010A152F"/>
    <w:multiLevelType w:val="hybridMultilevel"/>
    <w:tmpl w:val="BECADBF2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270"/>
    <w:multiLevelType w:val="hybridMultilevel"/>
    <w:tmpl w:val="0526DE7A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736E7"/>
    <w:multiLevelType w:val="hybridMultilevel"/>
    <w:tmpl w:val="103C26BE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1164"/>
    <w:multiLevelType w:val="hybridMultilevel"/>
    <w:tmpl w:val="B60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A24BD"/>
    <w:multiLevelType w:val="hybridMultilevel"/>
    <w:tmpl w:val="43F80338"/>
    <w:lvl w:ilvl="0" w:tplc="72C6ADC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14B9294A"/>
    <w:multiLevelType w:val="hybridMultilevel"/>
    <w:tmpl w:val="043A6C32"/>
    <w:lvl w:ilvl="0" w:tplc="21E21ED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BC87CA0"/>
    <w:multiLevelType w:val="hybridMultilevel"/>
    <w:tmpl w:val="B8E6F632"/>
    <w:lvl w:ilvl="0" w:tplc="98A0C38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8964503"/>
    <w:multiLevelType w:val="hybridMultilevel"/>
    <w:tmpl w:val="7458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B6BC2"/>
    <w:multiLevelType w:val="hybridMultilevel"/>
    <w:tmpl w:val="936E7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1C6E"/>
    <w:multiLevelType w:val="hybridMultilevel"/>
    <w:tmpl w:val="D2546FD0"/>
    <w:lvl w:ilvl="0" w:tplc="72C6ADC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F0993"/>
    <w:multiLevelType w:val="hybridMultilevel"/>
    <w:tmpl w:val="4C3E65D0"/>
    <w:lvl w:ilvl="0" w:tplc="76484D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027AB"/>
    <w:multiLevelType w:val="hybridMultilevel"/>
    <w:tmpl w:val="E1A05396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1D3A"/>
    <w:multiLevelType w:val="hybridMultilevel"/>
    <w:tmpl w:val="05888FD6"/>
    <w:lvl w:ilvl="0" w:tplc="72C6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91736"/>
    <w:multiLevelType w:val="hybridMultilevel"/>
    <w:tmpl w:val="624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F"/>
    <w:rsid w:val="000010F4"/>
    <w:rsid w:val="00011012"/>
    <w:rsid w:val="00012067"/>
    <w:rsid w:val="00024C16"/>
    <w:rsid w:val="000570F0"/>
    <w:rsid w:val="000A3C77"/>
    <w:rsid w:val="000B1332"/>
    <w:rsid w:val="000D60BA"/>
    <w:rsid w:val="000E627E"/>
    <w:rsid w:val="000F2ED5"/>
    <w:rsid w:val="001068EF"/>
    <w:rsid w:val="00112803"/>
    <w:rsid w:val="00122F7F"/>
    <w:rsid w:val="00126294"/>
    <w:rsid w:val="00183310"/>
    <w:rsid w:val="001A6B6D"/>
    <w:rsid w:val="001B6030"/>
    <w:rsid w:val="001D31A0"/>
    <w:rsid w:val="001E3EFD"/>
    <w:rsid w:val="001E691D"/>
    <w:rsid w:val="001F1C87"/>
    <w:rsid w:val="001F6043"/>
    <w:rsid w:val="00214527"/>
    <w:rsid w:val="00247533"/>
    <w:rsid w:val="002756C7"/>
    <w:rsid w:val="00292463"/>
    <w:rsid w:val="00292DBC"/>
    <w:rsid w:val="002F5F5B"/>
    <w:rsid w:val="002F7F89"/>
    <w:rsid w:val="00302A2F"/>
    <w:rsid w:val="0031623C"/>
    <w:rsid w:val="00317623"/>
    <w:rsid w:val="00393315"/>
    <w:rsid w:val="003F1AEA"/>
    <w:rsid w:val="00427F40"/>
    <w:rsid w:val="00437932"/>
    <w:rsid w:val="00460A6D"/>
    <w:rsid w:val="00483746"/>
    <w:rsid w:val="004A2617"/>
    <w:rsid w:val="004B2801"/>
    <w:rsid w:val="004C5D5F"/>
    <w:rsid w:val="004D232E"/>
    <w:rsid w:val="004F3D2F"/>
    <w:rsid w:val="004F4A48"/>
    <w:rsid w:val="0050702A"/>
    <w:rsid w:val="005165B7"/>
    <w:rsid w:val="00525F12"/>
    <w:rsid w:val="0053187B"/>
    <w:rsid w:val="00533F7E"/>
    <w:rsid w:val="00540698"/>
    <w:rsid w:val="00590E31"/>
    <w:rsid w:val="005C3A1D"/>
    <w:rsid w:val="005C7619"/>
    <w:rsid w:val="005D402E"/>
    <w:rsid w:val="005E78AE"/>
    <w:rsid w:val="00607B64"/>
    <w:rsid w:val="00614893"/>
    <w:rsid w:val="00676547"/>
    <w:rsid w:val="006B1691"/>
    <w:rsid w:val="006F02F7"/>
    <w:rsid w:val="007214E7"/>
    <w:rsid w:val="007272D7"/>
    <w:rsid w:val="00733A3C"/>
    <w:rsid w:val="007803A2"/>
    <w:rsid w:val="007932BA"/>
    <w:rsid w:val="007F0FF3"/>
    <w:rsid w:val="007F1028"/>
    <w:rsid w:val="00805C71"/>
    <w:rsid w:val="00810E2D"/>
    <w:rsid w:val="008408D5"/>
    <w:rsid w:val="00853A20"/>
    <w:rsid w:val="00872076"/>
    <w:rsid w:val="008947EE"/>
    <w:rsid w:val="008B6DE6"/>
    <w:rsid w:val="008D4D56"/>
    <w:rsid w:val="008F0A0C"/>
    <w:rsid w:val="008F6A42"/>
    <w:rsid w:val="00907816"/>
    <w:rsid w:val="0092358E"/>
    <w:rsid w:val="009407A9"/>
    <w:rsid w:val="00944A6A"/>
    <w:rsid w:val="00945466"/>
    <w:rsid w:val="0096303A"/>
    <w:rsid w:val="00977059"/>
    <w:rsid w:val="009B3C2F"/>
    <w:rsid w:val="00A142C9"/>
    <w:rsid w:val="00A67218"/>
    <w:rsid w:val="00A933A2"/>
    <w:rsid w:val="00A96D80"/>
    <w:rsid w:val="00AA4472"/>
    <w:rsid w:val="00AB1CC3"/>
    <w:rsid w:val="00AB2C58"/>
    <w:rsid w:val="00AD4DEC"/>
    <w:rsid w:val="00AE3822"/>
    <w:rsid w:val="00AF360E"/>
    <w:rsid w:val="00B03855"/>
    <w:rsid w:val="00B20F26"/>
    <w:rsid w:val="00B30117"/>
    <w:rsid w:val="00B438A1"/>
    <w:rsid w:val="00B65D42"/>
    <w:rsid w:val="00BD0481"/>
    <w:rsid w:val="00BE31BE"/>
    <w:rsid w:val="00BF6198"/>
    <w:rsid w:val="00C00886"/>
    <w:rsid w:val="00C047A1"/>
    <w:rsid w:val="00C2752C"/>
    <w:rsid w:val="00C33670"/>
    <w:rsid w:val="00CD4033"/>
    <w:rsid w:val="00CD4D0B"/>
    <w:rsid w:val="00CD6F5B"/>
    <w:rsid w:val="00CF0405"/>
    <w:rsid w:val="00D027CB"/>
    <w:rsid w:val="00D0353F"/>
    <w:rsid w:val="00D340FA"/>
    <w:rsid w:val="00D37E60"/>
    <w:rsid w:val="00D80F95"/>
    <w:rsid w:val="00E73EF9"/>
    <w:rsid w:val="00EF11D6"/>
    <w:rsid w:val="00F01EF8"/>
    <w:rsid w:val="00F17908"/>
    <w:rsid w:val="00F8193A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0E2F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03549"/>
  </w:style>
  <w:style w:type="character" w:customStyle="1" w:styleId="a5">
    <w:name w:val="Нижний колонтитул Знак"/>
    <w:basedOn w:val="a0"/>
    <w:uiPriority w:val="99"/>
    <w:qFormat/>
    <w:rsid w:val="00F03549"/>
  </w:style>
  <w:style w:type="character" w:customStyle="1" w:styleId="-">
    <w:name w:val="Интернет-ссылка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aliases w:val="СПИСОК,Абзац списка для документа"/>
    <w:basedOn w:val="a"/>
    <w:link w:val="ac"/>
    <w:uiPriority w:val="34"/>
    <w:qFormat/>
    <w:rsid w:val="00A52BE7"/>
    <w:pPr>
      <w:ind w:left="720"/>
      <w:contextualSpacing/>
    </w:pPr>
  </w:style>
  <w:style w:type="paragraph" w:styleId="ad">
    <w:name w:val="head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9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3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80F95"/>
    <w:rPr>
      <w:color w:val="0000FF" w:themeColor="hyperlink"/>
      <w:u w:val="single"/>
    </w:rPr>
  </w:style>
  <w:style w:type="character" w:customStyle="1" w:styleId="ac">
    <w:name w:val="Абзац списка Знак"/>
    <w:aliases w:val="СПИСОК Знак,Абзац списка для документа Знак"/>
    <w:link w:val="ab"/>
    <w:uiPriority w:val="34"/>
    <w:locked/>
    <w:rsid w:val="00CD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0E2F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03549"/>
  </w:style>
  <w:style w:type="character" w:customStyle="1" w:styleId="a5">
    <w:name w:val="Нижний колонтитул Знак"/>
    <w:basedOn w:val="a0"/>
    <w:uiPriority w:val="99"/>
    <w:qFormat/>
    <w:rsid w:val="00F03549"/>
  </w:style>
  <w:style w:type="character" w:customStyle="1" w:styleId="-">
    <w:name w:val="Интернет-ссылка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aliases w:val="СПИСОК,Абзац списка для документа"/>
    <w:basedOn w:val="a"/>
    <w:link w:val="ac"/>
    <w:uiPriority w:val="34"/>
    <w:qFormat/>
    <w:rsid w:val="00A52BE7"/>
    <w:pPr>
      <w:ind w:left="720"/>
      <w:contextualSpacing/>
    </w:pPr>
  </w:style>
  <w:style w:type="paragraph" w:styleId="ad">
    <w:name w:val="head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rsid w:val="0079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3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80F95"/>
    <w:rPr>
      <w:color w:val="0000FF" w:themeColor="hyperlink"/>
      <w:u w:val="single"/>
    </w:rPr>
  </w:style>
  <w:style w:type="character" w:customStyle="1" w:styleId="ac">
    <w:name w:val="Абзац списка Знак"/>
    <w:aliases w:val="СПИСОК Знак,Абзац списка для документа Знак"/>
    <w:link w:val="ab"/>
    <w:uiPriority w:val="34"/>
    <w:locked/>
    <w:rsid w:val="00CD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grul.nalo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.arbi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1ACA932-FCFB-4F25-8084-CA0A83E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Шокур Сергей</cp:lastModifiedBy>
  <cp:revision>19</cp:revision>
  <cp:lastPrinted>2019-08-02T08:11:00Z</cp:lastPrinted>
  <dcterms:created xsi:type="dcterms:W3CDTF">2019-09-02T08:54:00Z</dcterms:created>
  <dcterms:modified xsi:type="dcterms:W3CDTF">2019-11-06T09:32:00Z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